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7EA7C" w14:textId="1AC010A1" w:rsidR="00B26357" w:rsidRDefault="001536EE" w:rsidP="00813BC3">
      <w:pPr>
        <w:pBdr>
          <w:top w:val="single" w:sz="4" w:space="1" w:color="auto"/>
          <w:left w:val="single" w:sz="4" w:space="4" w:color="auto"/>
          <w:bottom w:val="single" w:sz="4" w:space="1" w:color="auto"/>
          <w:right w:val="single" w:sz="4" w:space="2" w:color="auto"/>
        </w:pBdr>
        <w:rPr>
          <w:noProof/>
          <w:szCs w:val="24"/>
        </w:rPr>
      </w:pPr>
      <w:r>
        <w:rPr>
          <w:szCs w:val="24"/>
        </w:rPr>
        <w:t xml:space="preserve"> </w:t>
      </w:r>
      <w:r w:rsidR="000842D0" w:rsidRPr="000842D0">
        <w:rPr>
          <w:szCs w:val="24"/>
        </w:rPr>
        <w:t xml:space="preserve">           </w:t>
      </w:r>
      <w:r w:rsidR="000842D0" w:rsidRPr="000842D0">
        <w:rPr>
          <w:noProof/>
          <w:szCs w:val="24"/>
          <w:lang w:val="ga-IE" w:eastAsia="ga-IE"/>
        </w:rPr>
        <w:t xml:space="preserve">    </w:t>
      </w:r>
    </w:p>
    <w:p w14:paraId="1A60DB75" w14:textId="022AD9F3" w:rsidR="00EB137E" w:rsidRPr="00B26357" w:rsidRDefault="00D4118F" w:rsidP="00066971">
      <w:pPr>
        <w:pBdr>
          <w:top w:val="single" w:sz="4" w:space="1" w:color="auto"/>
          <w:left w:val="single" w:sz="4" w:space="4" w:color="auto"/>
          <w:bottom w:val="single" w:sz="4" w:space="1" w:color="auto"/>
          <w:right w:val="single" w:sz="4" w:space="2" w:color="auto"/>
        </w:pBdr>
        <w:jc w:val="center"/>
        <w:rPr>
          <w:szCs w:val="24"/>
        </w:rPr>
      </w:pPr>
      <w:r>
        <w:rPr>
          <w:noProof/>
          <w:szCs w:val="24"/>
          <w:lang w:val="ga-IE" w:eastAsia="ga-IE"/>
        </w:rPr>
        <w:drawing>
          <wp:anchor distT="0" distB="0" distL="114300" distR="114300" simplePos="0" relativeHeight="251681792" behindDoc="1" locked="0" layoutInCell="1" allowOverlap="1" wp14:anchorId="5F3665EA" wp14:editId="633CB11D">
            <wp:simplePos x="0" y="0"/>
            <wp:positionH relativeFrom="margin">
              <wp:posOffset>1346200</wp:posOffset>
            </wp:positionH>
            <wp:positionV relativeFrom="margin">
              <wp:posOffset>567055</wp:posOffset>
            </wp:positionV>
            <wp:extent cx="3761105" cy="19748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_Pillar_CC_Go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1105" cy="1974815"/>
                    </a:xfrm>
                    <a:prstGeom prst="rect">
                      <a:avLst/>
                    </a:prstGeom>
                  </pic:spPr>
                </pic:pic>
              </a:graphicData>
            </a:graphic>
            <wp14:sizeRelH relativeFrom="margin">
              <wp14:pctWidth>0</wp14:pctWidth>
            </wp14:sizeRelH>
            <wp14:sizeRelV relativeFrom="margin">
              <wp14:pctHeight>0</wp14:pctHeight>
            </wp14:sizeRelV>
          </wp:anchor>
        </w:drawing>
      </w:r>
    </w:p>
    <w:p w14:paraId="6CECBE3F" w14:textId="5194ADBD" w:rsidR="00D4118F" w:rsidRDefault="00D4118F" w:rsidP="001C0681">
      <w:pPr>
        <w:pBdr>
          <w:top w:val="single" w:sz="4" w:space="1" w:color="auto"/>
          <w:left w:val="single" w:sz="4" w:space="4" w:color="auto"/>
          <w:bottom w:val="single" w:sz="4" w:space="1" w:color="auto"/>
          <w:right w:val="single" w:sz="4" w:space="2" w:color="auto"/>
        </w:pBdr>
        <w:jc w:val="center"/>
        <w:rPr>
          <w:rFonts w:cstheme="minorHAnsi"/>
          <w:b/>
          <w:w w:val="95"/>
          <w:sz w:val="56"/>
          <w:szCs w:val="56"/>
        </w:rPr>
      </w:pPr>
    </w:p>
    <w:p w14:paraId="542ACCD6" w14:textId="7B302C92" w:rsidR="00D4118F" w:rsidRDefault="00D4118F" w:rsidP="001C0681">
      <w:pPr>
        <w:pBdr>
          <w:top w:val="single" w:sz="4" w:space="1" w:color="auto"/>
          <w:left w:val="single" w:sz="4" w:space="4" w:color="auto"/>
          <w:bottom w:val="single" w:sz="4" w:space="1" w:color="auto"/>
          <w:right w:val="single" w:sz="4" w:space="2" w:color="auto"/>
        </w:pBdr>
        <w:jc w:val="center"/>
        <w:rPr>
          <w:rFonts w:cstheme="minorHAnsi"/>
          <w:b/>
          <w:w w:val="95"/>
          <w:sz w:val="56"/>
          <w:szCs w:val="56"/>
        </w:rPr>
      </w:pPr>
    </w:p>
    <w:p w14:paraId="0A02347B" w14:textId="77777777" w:rsidR="00D4118F" w:rsidRDefault="00D4118F" w:rsidP="001C0681">
      <w:pPr>
        <w:pBdr>
          <w:top w:val="single" w:sz="4" w:space="1" w:color="auto"/>
          <w:left w:val="single" w:sz="4" w:space="4" w:color="auto"/>
          <w:bottom w:val="single" w:sz="4" w:space="1" w:color="auto"/>
          <w:right w:val="single" w:sz="4" w:space="2" w:color="auto"/>
        </w:pBdr>
        <w:jc w:val="center"/>
        <w:rPr>
          <w:rFonts w:cstheme="minorHAnsi"/>
          <w:b/>
          <w:w w:val="95"/>
          <w:sz w:val="56"/>
          <w:szCs w:val="56"/>
        </w:rPr>
      </w:pPr>
    </w:p>
    <w:p w14:paraId="10CFD2DA" w14:textId="090117FF" w:rsidR="003B5D88" w:rsidRPr="005909B9" w:rsidRDefault="003B5D88" w:rsidP="001C0681">
      <w:pPr>
        <w:pBdr>
          <w:top w:val="single" w:sz="4" w:space="1" w:color="auto"/>
          <w:left w:val="single" w:sz="4" w:space="4" w:color="auto"/>
          <w:bottom w:val="single" w:sz="4" w:space="1" w:color="auto"/>
          <w:right w:val="single" w:sz="4" w:space="2" w:color="auto"/>
        </w:pBdr>
        <w:jc w:val="center"/>
        <w:rPr>
          <w:rFonts w:cstheme="minorHAnsi"/>
          <w:b/>
          <w:w w:val="95"/>
          <w:sz w:val="56"/>
          <w:szCs w:val="56"/>
        </w:rPr>
      </w:pPr>
      <w:r w:rsidRPr="005909B9">
        <w:rPr>
          <w:rFonts w:cstheme="minorHAnsi"/>
          <w:b/>
          <w:w w:val="95"/>
          <w:sz w:val="56"/>
          <w:szCs w:val="56"/>
        </w:rPr>
        <w:t>Kilkenny County</w:t>
      </w:r>
      <w:r w:rsidRPr="005909B9">
        <w:rPr>
          <w:rFonts w:cstheme="minorHAnsi"/>
          <w:b/>
          <w:spacing w:val="16"/>
          <w:w w:val="95"/>
          <w:sz w:val="56"/>
          <w:szCs w:val="56"/>
        </w:rPr>
        <w:t xml:space="preserve"> </w:t>
      </w:r>
      <w:r w:rsidRPr="005909B9">
        <w:rPr>
          <w:rFonts w:cstheme="minorHAnsi"/>
          <w:b/>
          <w:w w:val="95"/>
          <w:sz w:val="56"/>
          <w:szCs w:val="56"/>
        </w:rPr>
        <w:t>Council</w:t>
      </w:r>
    </w:p>
    <w:p w14:paraId="0EE9A7FC" w14:textId="34DE3402" w:rsidR="001C0681" w:rsidRPr="00066971" w:rsidRDefault="003B5D88" w:rsidP="001C0681">
      <w:pPr>
        <w:pBdr>
          <w:top w:val="single" w:sz="4" w:space="1" w:color="auto"/>
          <w:left w:val="single" w:sz="4" w:space="4" w:color="auto"/>
          <w:bottom w:val="single" w:sz="4" w:space="1" w:color="auto"/>
          <w:right w:val="single" w:sz="4" w:space="2" w:color="auto"/>
        </w:pBdr>
        <w:ind w:firstLine="720"/>
        <w:jc w:val="center"/>
        <w:rPr>
          <w:rFonts w:cstheme="minorHAnsi"/>
          <w:b/>
          <w:color w:val="000000" w:themeColor="text1"/>
          <w:sz w:val="48"/>
          <w:szCs w:val="48"/>
        </w:rPr>
      </w:pPr>
      <w:r w:rsidRPr="00066971">
        <w:rPr>
          <w:rFonts w:cstheme="minorHAnsi"/>
          <w:b/>
          <w:color w:val="000000" w:themeColor="text1"/>
          <w:sz w:val="48"/>
          <w:szCs w:val="48"/>
        </w:rPr>
        <w:t>Creative Ireland</w:t>
      </w:r>
    </w:p>
    <w:p w14:paraId="04FCA979" w14:textId="147EB573" w:rsidR="00A7431B" w:rsidRDefault="003B5D88" w:rsidP="00BA1000">
      <w:pPr>
        <w:pBdr>
          <w:top w:val="single" w:sz="4" w:space="1" w:color="auto"/>
          <w:left w:val="single" w:sz="4" w:space="4" w:color="auto"/>
          <w:bottom w:val="single" w:sz="4" w:space="1" w:color="auto"/>
          <w:right w:val="single" w:sz="4" w:space="2" w:color="auto"/>
        </w:pBdr>
        <w:ind w:firstLine="720"/>
        <w:jc w:val="center"/>
        <w:rPr>
          <w:rFonts w:cstheme="minorHAnsi"/>
          <w:b/>
          <w:color w:val="000000" w:themeColor="text1"/>
          <w:sz w:val="48"/>
          <w:szCs w:val="48"/>
        </w:rPr>
      </w:pPr>
      <w:r w:rsidRPr="00066971">
        <w:rPr>
          <w:rFonts w:cstheme="minorHAnsi"/>
          <w:b/>
          <w:color w:val="000000" w:themeColor="text1"/>
          <w:sz w:val="48"/>
          <w:szCs w:val="48"/>
        </w:rPr>
        <w:t>Grant Scheme 20</w:t>
      </w:r>
      <w:r w:rsidR="00EB137E" w:rsidRPr="00066971">
        <w:rPr>
          <w:rFonts w:cstheme="minorHAnsi"/>
          <w:b/>
          <w:color w:val="000000" w:themeColor="text1"/>
          <w:sz w:val="48"/>
          <w:szCs w:val="48"/>
        </w:rPr>
        <w:t>2</w:t>
      </w:r>
      <w:r w:rsidR="00772132">
        <w:rPr>
          <w:rFonts w:cstheme="minorHAnsi"/>
          <w:b/>
          <w:color w:val="000000" w:themeColor="text1"/>
          <w:sz w:val="48"/>
          <w:szCs w:val="48"/>
        </w:rPr>
        <w:t>5</w:t>
      </w:r>
    </w:p>
    <w:p w14:paraId="1E0D4899" w14:textId="0E0CBA14" w:rsidR="00C905C0" w:rsidRPr="00043D63" w:rsidRDefault="00043D63" w:rsidP="00BA1000">
      <w:pPr>
        <w:pBdr>
          <w:top w:val="single" w:sz="4" w:space="1" w:color="auto"/>
          <w:left w:val="single" w:sz="4" w:space="4" w:color="auto"/>
          <w:bottom w:val="single" w:sz="4" w:space="1" w:color="auto"/>
          <w:right w:val="single" w:sz="4" w:space="2" w:color="auto"/>
        </w:pBdr>
        <w:ind w:firstLine="720"/>
        <w:jc w:val="center"/>
        <w:rPr>
          <w:rFonts w:cstheme="minorHAnsi"/>
          <w:b/>
          <w:color w:val="0070C0"/>
          <w:sz w:val="48"/>
          <w:szCs w:val="48"/>
          <w:shd w:val="clear" w:color="auto" w:fill="FEFEFE"/>
        </w:rPr>
      </w:pPr>
      <w:r>
        <w:rPr>
          <w:rFonts w:cstheme="minorHAnsi"/>
          <w:b/>
          <w:color w:val="0070C0"/>
          <w:sz w:val="48"/>
          <w:szCs w:val="48"/>
          <w:shd w:val="clear" w:color="auto" w:fill="FEFEFE"/>
        </w:rPr>
        <w:t>Information/</w:t>
      </w:r>
      <w:r w:rsidR="00C905C0" w:rsidRPr="00043D63">
        <w:rPr>
          <w:rFonts w:cstheme="minorHAnsi"/>
          <w:b/>
          <w:color w:val="0070C0"/>
          <w:sz w:val="48"/>
          <w:szCs w:val="48"/>
          <w:shd w:val="clear" w:color="auto" w:fill="FEFEFE"/>
        </w:rPr>
        <w:t>Guidance notes</w:t>
      </w:r>
    </w:p>
    <w:p w14:paraId="27C6E5F5" w14:textId="2C240324" w:rsidR="00D4118F" w:rsidRPr="00607869" w:rsidRDefault="00D4118F" w:rsidP="00D4118F">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Pr>
          <w:rFonts w:ascii="Calibri" w:hAnsi="Calibri"/>
          <w:b/>
          <w:sz w:val="36"/>
          <w:szCs w:val="36"/>
        </w:rPr>
        <w:t xml:space="preserve">Closing date: </w:t>
      </w:r>
      <w:r w:rsidR="00772132" w:rsidRPr="00772132">
        <w:rPr>
          <w:rFonts w:ascii="Calibri" w:hAnsi="Calibri"/>
          <w:b/>
          <w:sz w:val="36"/>
          <w:szCs w:val="36"/>
        </w:rPr>
        <w:t xml:space="preserve">Friday </w:t>
      </w:r>
      <w:r w:rsidR="00F77E0E">
        <w:rPr>
          <w:rFonts w:ascii="Calibri" w:hAnsi="Calibri"/>
          <w:b/>
          <w:sz w:val="36"/>
          <w:szCs w:val="36"/>
        </w:rPr>
        <w:t>21</w:t>
      </w:r>
      <w:r w:rsidR="00F77E0E" w:rsidRPr="00F77E0E">
        <w:rPr>
          <w:rFonts w:ascii="Calibri" w:hAnsi="Calibri"/>
          <w:b/>
          <w:sz w:val="36"/>
          <w:szCs w:val="36"/>
          <w:vertAlign w:val="superscript"/>
        </w:rPr>
        <w:t>st</w:t>
      </w:r>
      <w:r w:rsidR="00772132" w:rsidRPr="00772132">
        <w:rPr>
          <w:rFonts w:ascii="Calibri" w:hAnsi="Calibri"/>
          <w:b/>
          <w:sz w:val="36"/>
          <w:szCs w:val="36"/>
        </w:rPr>
        <w:t xml:space="preserve"> of February 2025 at 4.00pm.</w:t>
      </w:r>
    </w:p>
    <w:p w14:paraId="1470BFBF" w14:textId="77777777" w:rsidR="00D4118F" w:rsidRPr="00BC7323" w:rsidRDefault="00D4118F" w:rsidP="00D4118F">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color w:val="0070C0"/>
          <w:sz w:val="36"/>
          <w:szCs w:val="36"/>
        </w:rPr>
      </w:pPr>
      <w:r w:rsidRPr="0042175F">
        <w:rPr>
          <w:rFonts w:ascii="Calibri" w:hAnsi="Calibri"/>
          <w:b/>
          <w:color w:val="0070C0"/>
          <w:sz w:val="36"/>
          <w:szCs w:val="36"/>
        </w:rPr>
        <w:t>N.B. READ GUIDANCE NOTES PRIOR TO COMPLETING</w:t>
      </w:r>
    </w:p>
    <w:p w14:paraId="4478D0C3" w14:textId="77777777" w:rsidR="00D4118F" w:rsidRDefault="00D4118F" w:rsidP="00D4118F">
      <w:pPr>
        <w:pBdr>
          <w:top w:val="single" w:sz="4" w:space="1" w:color="auto"/>
          <w:left w:val="single" w:sz="4" w:space="4" w:color="auto"/>
          <w:bottom w:val="single" w:sz="4" w:space="1" w:color="auto"/>
          <w:right w:val="single" w:sz="4" w:space="2" w:color="auto"/>
        </w:pBdr>
        <w:spacing w:after="0" w:line="240" w:lineRule="auto"/>
        <w:jc w:val="center"/>
        <w:rPr>
          <w:b/>
        </w:rPr>
      </w:pPr>
      <w:r w:rsidRPr="00BA1000">
        <w:rPr>
          <w:b/>
        </w:rPr>
        <w:t>LATE AND INCOMPLETE APPLICATIONS (SECTIONS NOT COMPLETED/ALL RELEVANT SUPPORTING MATERIALS NOT ENCLOSED) WILL BE INELIGIBLE.</w:t>
      </w:r>
    </w:p>
    <w:p w14:paraId="7721A50B" w14:textId="77777777" w:rsidR="00066971" w:rsidRPr="00BA1000" w:rsidRDefault="00066971" w:rsidP="00D4118F">
      <w:pPr>
        <w:pBdr>
          <w:top w:val="single" w:sz="4" w:space="1" w:color="auto"/>
          <w:left w:val="single" w:sz="4" w:space="4" w:color="auto"/>
          <w:bottom w:val="single" w:sz="4" w:space="1" w:color="auto"/>
          <w:right w:val="single" w:sz="4" w:space="2" w:color="auto"/>
        </w:pBdr>
        <w:spacing w:after="0" w:line="240" w:lineRule="auto"/>
        <w:rPr>
          <w:rFonts w:ascii="Calibri" w:hAnsi="Calibri"/>
          <w:b/>
          <w:sz w:val="36"/>
          <w:szCs w:val="36"/>
        </w:rPr>
      </w:pPr>
    </w:p>
    <w:p w14:paraId="51495727" w14:textId="79731740" w:rsidR="003B5D88" w:rsidRDefault="005909B9"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0" w:name="_Hlk97723293"/>
      <w:bookmarkStart w:id="1" w:name="_Hlk97723273"/>
      <w:r>
        <w:rPr>
          <w:rFonts w:ascii="Calibri" w:hAnsi="Calibri"/>
          <w:sz w:val="28"/>
          <w:szCs w:val="28"/>
        </w:rPr>
        <w:t>Return completed applications to</w:t>
      </w:r>
      <w:r w:rsidR="004E07D4">
        <w:rPr>
          <w:rFonts w:ascii="Calibri" w:hAnsi="Calibri"/>
          <w:sz w:val="28"/>
          <w:szCs w:val="28"/>
        </w:rPr>
        <w:t xml:space="preserve">: </w:t>
      </w:r>
      <w:hyperlink r:id="rId9" w:history="1">
        <w:r w:rsidR="00FE15AE" w:rsidRPr="003535B0">
          <w:rPr>
            <w:rStyle w:val="Hyperlink"/>
            <w:rFonts w:ascii="Calibri" w:hAnsi="Calibri"/>
            <w:sz w:val="28"/>
            <w:szCs w:val="28"/>
          </w:rPr>
          <w:t>creativeireland@kilkennycoco.ie</w:t>
        </w:r>
      </w:hyperlink>
      <w:bookmarkEnd w:id="0"/>
    </w:p>
    <w:p w14:paraId="03AD68EC" w14:textId="77777777" w:rsidR="00706600" w:rsidRDefault="00706600"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p>
    <w:p w14:paraId="035139FB" w14:textId="5A3A98A7" w:rsidR="007F6687" w:rsidRDefault="00706600" w:rsidP="001C0681">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2" w:name="_Hlk153201824"/>
      <w:bookmarkStart w:id="3" w:name="_Hlk97723312"/>
      <w:r>
        <w:rPr>
          <w:rFonts w:ascii="Calibri" w:hAnsi="Calibri"/>
          <w:sz w:val="28"/>
          <w:szCs w:val="28"/>
        </w:rPr>
        <w:t>Community &amp; Culture Section, Kilkenny County Council</w:t>
      </w:r>
      <w:r w:rsidR="004C1697">
        <w:rPr>
          <w:rFonts w:ascii="Calibri" w:hAnsi="Calibri"/>
          <w:sz w:val="28"/>
          <w:szCs w:val="28"/>
        </w:rPr>
        <w:t>, Patricks Court, Kilkenny.</w:t>
      </w:r>
    </w:p>
    <w:p w14:paraId="05A14E6F" w14:textId="2FE86322" w:rsidR="003B5D88" w:rsidRDefault="003B5D88" w:rsidP="001C0681">
      <w:pPr>
        <w:pBdr>
          <w:top w:val="single" w:sz="4" w:space="1" w:color="auto"/>
          <w:left w:val="single" w:sz="4" w:space="4" w:color="auto"/>
          <w:bottom w:val="single" w:sz="4" w:space="1" w:color="auto"/>
          <w:right w:val="single" w:sz="4" w:space="2" w:color="auto"/>
        </w:pBdr>
        <w:spacing w:after="0" w:line="240" w:lineRule="auto"/>
        <w:ind w:firstLine="720"/>
        <w:jc w:val="center"/>
        <w:rPr>
          <w:rStyle w:val="Hyperlink"/>
          <w:rFonts w:ascii="Calibri" w:hAnsi="Calibri"/>
          <w:sz w:val="28"/>
          <w:szCs w:val="28"/>
        </w:rPr>
      </w:pPr>
      <w:bookmarkStart w:id="4" w:name="_Hlk97723386"/>
      <w:bookmarkEnd w:id="2"/>
      <w:r w:rsidRPr="00EB137E">
        <w:rPr>
          <w:rFonts w:ascii="Calibri" w:hAnsi="Calibri"/>
          <w:sz w:val="28"/>
          <w:szCs w:val="28"/>
        </w:rPr>
        <w:t xml:space="preserve">Telephone:  </w:t>
      </w:r>
      <w:r w:rsidR="00706C1A" w:rsidRPr="00167775">
        <w:rPr>
          <w:rFonts w:ascii="Calibri" w:hAnsi="Calibri"/>
          <w:sz w:val="28"/>
          <w:szCs w:val="28"/>
        </w:rPr>
        <w:t>056</w:t>
      </w:r>
      <w:r w:rsidR="001C0681">
        <w:rPr>
          <w:rFonts w:ascii="Calibri" w:hAnsi="Calibri"/>
          <w:sz w:val="28"/>
          <w:szCs w:val="28"/>
        </w:rPr>
        <w:t xml:space="preserve"> </w:t>
      </w:r>
      <w:r w:rsidR="00477E69" w:rsidRPr="00167775">
        <w:rPr>
          <w:rFonts w:ascii="Calibri" w:hAnsi="Calibri"/>
          <w:sz w:val="28"/>
          <w:szCs w:val="28"/>
        </w:rPr>
        <w:t>-</w:t>
      </w:r>
      <w:r w:rsidR="001C0681">
        <w:rPr>
          <w:rFonts w:ascii="Calibri" w:hAnsi="Calibri"/>
          <w:sz w:val="28"/>
          <w:szCs w:val="28"/>
        </w:rPr>
        <w:t>7794338</w:t>
      </w:r>
      <w:r w:rsidRPr="00EB137E">
        <w:rPr>
          <w:rFonts w:ascii="Calibri" w:hAnsi="Calibri"/>
          <w:sz w:val="28"/>
          <w:szCs w:val="28"/>
        </w:rPr>
        <w:t xml:space="preserve"> </w:t>
      </w:r>
      <w:bookmarkEnd w:id="4"/>
      <w:r w:rsidRPr="00EB137E">
        <w:rPr>
          <w:rFonts w:ascii="Calibri" w:hAnsi="Calibri"/>
          <w:sz w:val="28"/>
          <w:szCs w:val="28"/>
        </w:rPr>
        <w:t xml:space="preserve">or Email: </w:t>
      </w:r>
      <w:bookmarkStart w:id="5" w:name="_Hlk152326243"/>
      <w:r w:rsidR="003A3713">
        <w:fldChar w:fldCharType="begin"/>
      </w:r>
      <w:r w:rsidR="003A3713">
        <w:instrText xml:space="preserve"> HYPERLINK "mailto:creativeireland@kilkennycoco.ie" </w:instrText>
      </w:r>
      <w:r w:rsidR="003A3713">
        <w:fldChar w:fldCharType="separate"/>
      </w:r>
      <w:r w:rsidR="00476C6A" w:rsidRPr="00C95F46">
        <w:rPr>
          <w:rStyle w:val="Hyperlink"/>
          <w:rFonts w:ascii="Calibri" w:hAnsi="Calibri"/>
          <w:sz w:val="28"/>
          <w:szCs w:val="28"/>
        </w:rPr>
        <w:t>creativeireland@kilkennycoco.ie</w:t>
      </w:r>
      <w:r w:rsidR="003A3713">
        <w:rPr>
          <w:rStyle w:val="Hyperlink"/>
          <w:rFonts w:ascii="Calibri" w:hAnsi="Calibri"/>
          <w:sz w:val="28"/>
          <w:szCs w:val="28"/>
        </w:rPr>
        <w:fldChar w:fldCharType="end"/>
      </w:r>
      <w:bookmarkEnd w:id="1"/>
      <w:bookmarkEnd w:id="5"/>
    </w:p>
    <w:p w14:paraId="53593AF7" w14:textId="3ECB6EF6" w:rsidR="00AF101A" w:rsidRDefault="00AF101A" w:rsidP="00066971">
      <w:pPr>
        <w:pBdr>
          <w:top w:val="single" w:sz="4" w:space="1" w:color="auto"/>
          <w:left w:val="single" w:sz="4" w:space="4" w:color="auto"/>
          <w:bottom w:val="single" w:sz="4" w:space="1" w:color="auto"/>
          <w:right w:val="single" w:sz="4" w:space="2" w:color="auto"/>
        </w:pBdr>
        <w:spacing w:after="0" w:line="240" w:lineRule="auto"/>
        <w:rPr>
          <w:rFonts w:ascii="Calibri" w:hAnsi="Calibri"/>
          <w:sz w:val="28"/>
          <w:szCs w:val="28"/>
        </w:rPr>
      </w:pPr>
    </w:p>
    <w:p w14:paraId="210B14C7" w14:textId="1D6CB035" w:rsidR="00B66C27" w:rsidRPr="001C0681" w:rsidRDefault="001C0681" w:rsidP="001C0681">
      <w:pPr>
        <w:pBdr>
          <w:top w:val="single" w:sz="4" w:space="1" w:color="auto"/>
          <w:left w:val="single" w:sz="4" w:space="4" w:color="auto"/>
          <w:bottom w:val="single" w:sz="4" w:space="1" w:color="auto"/>
          <w:right w:val="single" w:sz="4" w:space="2" w:color="auto"/>
        </w:pBdr>
        <w:spacing w:after="0" w:line="240" w:lineRule="auto"/>
        <w:ind w:firstLine="720"/>
        <w:jc w:val="cente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14:anchorId="274982F7" wp14:editId="55FB1424">
                <wp:simplePos x="0" y="0"/>
                <wp:positionH relativeFrom="column">
                  <wp:posOffset>82550</wp:posOffset>
                </wp:positionH>
                <wp:positionV relativeFrom="paragraph">
                  <wp:posOffset>4445</wp:posOffset>
                </wp:positionV>
                <wp:extent cx="6019800" cy="9779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6019800" cy="97790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77CEDE99" w14:textId="710111C5" w:rsidR="00066971" w:rsidRPr="00066971" w:rsidRDefault="00CA3C3B" w:rsidP="00066971">
                            <w:pPr>
                              <w:pBdr>
                                <w:top w:val="single" w:sz="4" w:space="1" w:color="auto"/>
                                <w:left w:val="single" w:sz="4" w:space="4" w:color="auto"/>
                                <w:bottom w:val="single" w:sz="4" w:space="1" w:color="auto"/>
                                <w:right w:val="single" w:sz="4" w:space="2" w:color="auto"/>
                              </w:pBdr>
                              <w:spacing w:after="0" w:line="240" w:lineRule="auto"/>
                              <w:jc w:val="center"/>
                              <w:rPr>
                                <w:b/>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p w14:paraId="539B56A5" w14:textId="563E8AB8" w:rsidR="00CA3C3B" w:rsidRPr="00803191" w:rsidRDefault="00CA3C3B" w:rsidP="00803191">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4982F7" id="Rectangle 2" o:spid="_x0000_s1026" style="position:absolute;left:0;text-align:left;margin-left:6.5pt;margin-top:.35pt;width:474pt;height: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" fillcolor="white [3201]" strokecolor="red" strokeweight="1.5pt">
                <v:textbox>
                  <w:txbxContent>
                    <w:p w14:paraId="77CEDE99" w14:textId="710111C5" w:rsidR="00066971" w:rsidRPr="00066971" w:rsidRDefault="00CA3C3B" w:rsidP="00066971">
                      <w:pPr>
                        <w:pBdr>
                          <w:top w:val="single" w:sz="4" w:space="1" w:color="auto"/>
                          <w:left w:val="single" w:sz="4" w:space="4" w:color="auto"/>
                          <w:bottom w:val="single" w:sz="4" w:space="1" w:color="auto"/>
                          <w:right w:val="single" w:sz="4" w:space="2" w:color="auto"/>
                        </w:pBdr>
                        <w:spacing w:after="0" w:line="240" w:lineRule="auto"/>
                        <w:jc w:val="center"/>
                        <w:rPr>
                          <w:b/>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p w14:paraId="539B56A5" w14:textId="563E8AB8" w:rsidR="00CA3C3B" w:rsidRPr="00803191" w:rsidRDefault="00CA3C3B" w:rsidP="00803191">
                      <w:pPr>
                        <w:jc w:val="center"/>
                        <w:rPr>
                          <w:sz w:val="28"/>
                          <w:szCs w:val="28"/>
                        </w:rPr>
                      </w:pPr>
                    </w:p>
                  </w:txbxContent>
                </v:textbox>
              </v:rect>
            </w:pict>
          </mc:Fallback>
        </mc:AlternateContent>
      </w:r>
      <w:r w:rsidR="00AF101A">
        <w:rPr>
          <w:rFonts w:ascii="Calibri" w:hAnsi="Calibri"/>
          <w:sz w:val="28"/>
          <w:szCs w:val="28"/>
        </w:rPr>
        <w:t xml:space="preserve">An independent assessment panel will award funding on a competitive basis; therefore, </w:t>
      </w:r>
      <w:r w:rsidR="00AF101A">
        <w:rPr>
          <w:rFonts w:ascii="Calibri" w:hAnsi="Calibri"/>
          <w:sz w:val="28"/>
          <w:szCs w:val="28"/>
          <w:u w:val="single"/>
        </w:rPr>
        <w:t>all</w:t>
      </w:r>
      <w:r w:rsidR="00AF101A">
        <w:rPr>
          <w:rFonts w:ascii="Calibri" w:hAnsi="Calibri"/>
          <w:sz w:val="28"/>
          <w:szCs w:val="28"/>
        </w:rPr>
        <w:t xml:space="preserve"> applications submitted must be accompanied by comprehensive supporting information. If you do not provide the relevant documentation we will consider your application ineligible.</w:t>
      </w:r>
      <w:bookmarkEnd w:id="3"/>
    </w:p>
    <w:p w14:paraId="06A9C5FF" w14:textId="77777777" w:rsidR="006F6518" w:rsidRDefault="006F6518" w:rsidP="001D0A7A">
      <w:pPr>
        <w:tabs>
          <w:tab w:val="left" w:pos="720"/>
        </w:tabs>
        <w:spacing w:before="200" w:line="240" w:lineRule="auto"/>
        <w:contextualSpacing/>
        <w:rPr>
          <w:rFonts w:eastAsia="Times New Roman" w:cstheme="minorHAnsi"/>
          <w:b/>
          <w:sz w:val="24"/>
          <w:szCs w:val="24"/>
          <w:lang w:val="en-US" w:bidi="en-US"/>
        </w:rPr>
      </w:pPr>
    </w:p>
    <w:p w14:paraId="002622F3" w14:textId="61A24096" w:rsidR="00641734" w:rsidRDefault="00403FE1" w:rsidP="00641734">
      <w:pPr>
        <w:autoSpaceDE w:val="0"/>
        <w:autoSpaceDN w:val="0"/>
        <w:spacing w:after="0"/>
        <w:rPr>
          <w:rFonts w:eastAsia="Calibri" w:cstheme="minorHAnsi"/>
          <w:b/>
          <w:bCs/>
          <w:sz w:val="24"/>
          <w:szCs w:val="24"/>
          <w:lang w:eastAsia="en-IE"/>
        </w:rPr>
      </w:pPr>
      <w:r w:rsidRPr="00066971">
        <w:rPr>
          <w:b/>
          <w:bCs/>
          <w:noProof/>
          <w:color w:val="000000" w:themeColor="text1"/>
          <w:sz w:val="28"/>
          <w:szCs w:val="28"/>
        </w:rPr>
        <w:lastRenderedPageBreak/>
        <mc:AlternateContent>
          <mc:Choice Requires="wps">
            <w:drawing>
              <wp:anchor distT="45720" distB="45720" distL="114300" distR="114300" simplePos="0" relativeHeight="251667456" behindDoc="0" locked="0" layoutInCell="1" allowOverlap="1" wp14:anchorId="6D600C3E" wp14:editId="14F310C8">
                <wp:simplePos x="0" y="0"/>
                <wp:positionH relativeFrom="margin">
                  <wp:posOffset>-38100</wp:posOffset>
                </wp:positionH>
                <wp:positionV relativeFrom="paragraph">
                  <wp:posOffset>0</wp:posOffset>
                </wp:positionV>
                <wp:extent cx="6451600" cy="368300"/>
                <wp:effectExtent l="0" t="0" r="2540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14ABADE1" w14:textId="1B3FEB66" w:rsidR="008429A4" w:rsidRDefault="008429A4" w:rsidP="008429A4">
                            <w:pPr>
                              <w:shd w:val="clear" w:color="auto" w:fill="BF8F00" w:themeFill="accent4" w:themeFillShade="BF"/>
                              <w:jc w:val="center"/>
                            </w:pPr>
                            <w:r w:rsidRPr="00EF7678">
                              <w:rPr>
                                <w:b/>
                                <w:color w:val="000000" w:themeColor="text1"/>
                                <w:sz w:val="28"/>
                                <w:szCs w:val="28"/>
                              </w:rPr>
                              <w:t>Creative Ireland Grant</w:t>
                            </w:r>
                            <w:r>
                              <w:rPr>
                                <w:b/>
                                <w:color w:val="000000" w:themeColor="text1"/>
                                <w:sz w:val="28"/>
                                <w:szCs w:val="28"/>
                              </w:rPr>
                              <w:t xml:space="preserve"> </w:t>
                            </w:r>
                            <w:r w:rsidRPr="00EF7678">
                              <w:rPr>
                                <w:b/>
                                <w:color w:val="000000" w:themeColor="text1"/>
                                <w:sz w:val="28"/>
                                <w:szCs w:val="28"/>
                              </w:rPr>
                              <w:t xml:space="preserve">Scheme </w:t>
                            </w:r>
                            <w:r w:rsidR="00B26844">
                              <w:rPr>
                                <w:b/>
                                <w:color w:val="000000" w:themeColor="text1"/>
                                <w:sz w:val="28"/>
                                <w:szCs w:val="28"/>
                              </w:rPr>
                              <w:t xml:space="preserve">Information and </w:t>
                            </w:r>
                            <w:r>
                              <w:rPr>
                                <w:b/>
                                <w:color w:val="000000" w:themeColor="text1"/>
                                <w:sz w:val="28"/>
                                <w:szCs w:val="28"/>
                              </w:rPr>
                              <w:t>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00C3E" id="_x0000_t202" coordsize="21600,21600" o:spt="202" path="m,l,21600r21600,l21600,xe">
                <v:stroke joinstyle="miter"/>
                <v:path gradientshapeok="t" o:connecttype="rect"/>
              </v:shapetype>
              <v:shape id="Text Box 2" o:spid="_x0000_s1027" type="#_x0000_t202" style="position:absolute;margin-left:-3pt;margin-top:0;width:508pt;height:2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">
                <v:textbox>
                  <w:txbxContent>
                    <w:p w14:paraId="14ABADE1" w14:textId="1B3FEB66" w:rsidR="008429A4" w:rsidRDefault="008429A4" w:rsidP="008429A4">
                      <w:pPr>
                        <w:shd w:val="clear" w:color="auto" w:fill="BF8F00" w:themeFill="accent4" w:themeFillShade="BF"/>
                        <w:jc w:val="center"/>
                      </w:pPr>
                      <w:r w:rsidRPr="00EF7678">
                        <w:rPr>
                          <w:b/>
                          <w:color w:val="000000" w:themeColor="text1"/>
                          <w:sz w:val="28"/>
                          <w:szCs w:val="28"/>
                        </w:rPr>
                        <w:t>Creative Ireland Grant</w:t>
                      </w:r>
                      <w:r>
                        <w:rPr>
                          <w:b/>
                          <w:color w:val="000000" w:themeColor="text1"/>
                          <w:sz w:val="28"/>
                          <w:szCs w:val="28"/>
                        </w:rPr>
                        <w:t xml:space="preserve"> </w:t>
                      </w:r>
                      <w:r w:rsidRPr="00EF7678">
                        <w:rPr>
                          <w:b/>
                          <w:color w:val="000000" w:themeColor="text1"/>
                          <w:sz w:val="28"/>
                          <w:szCs w:val="28"/>
                        </w:rPr>
                        <w:t xml:space="preserve">Scheme </w:t>
                      </w:r>
                      <w:r w:rsidR="00B26844">
                        <w:rPr>
                          <w:b/>
                          <w:color w:val="000000" w:themeColor="text1"/>
                          <w:sz w:val="28"/>
                          <w:szCs w:val="28"/>
                        </w:rPr>
                        <w:t xml:space="preserve">Information and </w:t>
                      </w:r>
                      <w:r>
                        <w:rPr>
                          <w:b/>
                          <w:color w:val="000000" w:themeColor="text1"/>
                          <w:sz w:val="28"/>
                          <w:szCs w:val="28"/>
                        </w:rPr>
                        <w:t>Guidelines</w:t>
                      </w:r>
                    </w:p>
                  </w:txbxContent>
                </v:textbox>
                <w10:wrap type="square" anchorx="margin"/>
              </v:shape>
            </w:pict>
          </mc:Fallback>
        </mc:AlternateContent>
      </w:r>
      <w:r w:rsidRPr="00066971">
        <w:rPr>
          <w:rFonts w:eastAsia="Calibri" w:cstheme="minorHAnsi"/>
          <w:b/>
          <w:bCs/>
          <w:sz w:val="24"/>
          <w:szCs w:val="24"/>
          <w:lang w:eastAsia="en-IE"/>
        </w:rPr>
        <w:t>Please note that there is no guarantee of funding for projects that nonetheless may have achieved the minimum criteria. The funding available is limited and eligible applications will be evaluated on a competitive basis.  </w:t>
      </w:r>
      <w:r w:rsidR="001B736A" w:rsidRPr="001B736A">
        <w:rPr>
          <w:rFonts w:eastAsia="Calibri" w:cstheme="minorHAnsi"/>
          <w:bCs/>
          <w:sz w:val="24"/>
          <w:szCs w:val="24"/>
          <w:u w:val="single"/>
          <w:lang w:eastAsia="en-IE"/>
        </w:rPr>
        <w:t>Grants are available from</w:t>
      </w:r>
      <w:r w:rsidR="001B736A" w:rsidRPr="001B736A">
        <w:rPr>
          <w:rFonts w:eastAsia="Calibri" w:cstheme="minorHAnsi"/>
          <w:b/>
          <w:bCs/>
          <w:sz w:val="24"/>
          <w:szCs w:val="24"/>
          <w:u w:val="single"/>
          <w:lang w:eastAsia="en-IE"/>
        </w:rPr>
        <w:t xml:space="preserve"> €1,000 - €3,000 </w:t>
      </w:r>
      <w:r w:rsidR="001B736A" w:rsidRPr="001B736A">
        <w:rPr>
          <w:rFonts w:eastAsia="Calibri" w:cstheme="minorHAnsi"/>
          <w:bCs/>
          <w:sz w:val="24"/>
          <w:szCs w:val="24"/>
          <w:u w:val="single"/>
          <w:lang w:eastAsia="en-IE"/>
        </w:rPr>
        <w:t>per applicant.</w:t>
      </w:r>
    </w:p>
    <w:p w14:paraId="218EE38D" w14:textId="77777777" w:rsidR="00DE7BC7" w:rsidRDefault="00DE7BC7" w:rsidP="00DE7BC7">
      <w:pPr>
        <w:autoSpaceDE w:val="0"/>
        <w:autoSpaceDN w:val="0"/>
        <w:spacing w:after="0" w:line="360" w:lineRule="auto"/>
        <w:jc w:val="both"/>
        <w:rPr>
          <w:sz w:val="20"/>
          <w:szCs w:val="20"/>
        </w:rPr>
      </w:pPr>
    </w:p>
    <w:p w14:paraId="6704AF6C" w14:textId="1BA887AA" w:rsidR="00F55519" w:rsidRDefault="00DE7BC7" w:rsidP="00DE7BC7">
      <w:pPr>
        <w:autoSpaceDE w:val="0"/>
        <w:autoSpaceDN w:val="0"/>
        <w:spacing w:after="0" w:line="360" w:lineRule="auto"/>
        <w:jc w:val="both"/>
        <w:rPr>
          <w:rFonts w:eastAsia="Calibri" w:cstheme="minorHAnsi"/>
          <w:bCs/>
          <w:sz w:val="24"/>
          <w:szCs w:val="24"/>
          <w:lang w:eastAsia="en-IE"/>
        </w:rPr>
      </w:pPr>
      <w:r w:rsidRPr="00450A21">
        <w:rPr>
          <w:b/>
          <w:bCs/>
          <w:sz w:val="28"/>
          <w:szCs w:val="28"/>
        </w:rPr>
        <w:t>Qualifying project ideas</w:t>
      </w:r>
      <w:r w:rsidR="00450A21">
        <w:rPr>
          <w:b/>
          <w:bCs/>
          <w:sz w:val="28"/>
          <w:szCs w:val="28"/>
        </w:rPr>
        <w:t xml:space="preserve"> for example:</w:t>
      </w:r>
      <w:r w:rsidRPr="00DE7BC7">
        <w:rPr>
          <w:sz w:val="24"/>
          <w:szCs w:val="24"/>
        </w:rPr>
        <w:t xml:space="preserve"> </w:t>
      </w:r>
      <w:r w:rsidR="00F77E0E">
        <w:rPr>
          <w:sz w:val="24"/>
          <w:szCs w:val="24"/>
        </w:rPr>
        <w:t xml:space="preserve">Circus, Literature, Creative Writing, Music (all genres) </w:t>
      </w:r>
      <w:r w:rsidR="001B736A">
        <w:rPr>
          <w:i/>
          <w:sz w:val="24"/>
          <w:szCs w:val="24"/>
        </w:rPr>
        <w:t xml:space="preserve">Dance </w:t>
      </w:r>
      <w:r w:rsidRPr="00283211">
        <w:rPr>
          <w:i/>
          <w:sz w:val="24"/>
          <w:szCs w:val="24"/>
        </w:rPr>
        <w:t>(all types)</w:t>
      </w:r>
      <w:r w:rsidR="00F71422" w:rsidRPr="00283211">
        <w:rPr>
          <w:i/>
          <w:sz w:val="24"/>
          <w:szCs w:val="24"/>
        </w:rPr>
        <w:t>,</w:t>
      </w:r>
      <w:r w:rsidR="001B736A">
        <w:rPr>
          <w:i/>
          <w:sz w:val="24"/>
          <w:szCs w:val="24"/>
        </w:rPr>
        <w:t xml:space="preserve"> Street Arts and Spectacle Theatre, Traditional Arts, Visual Arts, Cultural, Heritage, Multidisciplinary Arts, Architecture, Podcasting, Murals, Augmented and Virtual Reality, Fashion, Comedy, Design </w:t>
      </w:r>
      <w:r w:rsidRPr="00283211">
        <w:rPr>
          <w:i/>
          <w:sz w:val="24"/>
          <w:szCs w:val="24"/>
        </w:rPr>
        <w:t>(all kinds)</w:t>
      </w:r>
      <w:r w:rsidR="00F71422" w:rsidRPr="00283211">
        <w:rPr>
          <w:i/>
          <w:sz w:val="24"/>
          <w:szCs w:val="24"/>
        </w:rPr>
        <w:t>,</w:t>
      </w:r>
      <w:r w:rsidRPr="00283211">
        <w:rPr>
          <w:i/>
          <w:sz w:val="24"/>
          <w:szCs w:val="24"/>
        </w:rPr>
        <w:t xml:space="preserve"> </w:t>
      </w:r>
      <w:r w:rsidR="001B736A">
        <w:rPr>
          <w:i/>
          <w:sz w:val="24"/>
          <w:szCs w:val="24"/>
        </w:rPr>
        <w:t xml:space="preserve">Digital Games, Creative Digital Technology, Animation and Coding. </w:t>
      </w:r>
    </w:p>
    <w:p w14:paraId="4C412F75" w14:textId="47CE653A" w:rsidR="00DE7BC7" w:rsidRPr="00066971" w:rsidRDefault="00DE7BC7" w:rsidP="00DE7BC7">
      <w:pPr>
        <w:autoSpaceDE w:val="0"/>
        <w:autoSpaceDN w:val="0"/>
        <w:spacing w:after="0" w:line="360" w:lineRule="auto"/>
        <w:jc w:val="both"/>
        <w:rPr>
          <w:rFonts w:eastAsia="Calibri" w:cstheme="minorHAnsi"/>
          <w:b/>
          <w:bCs/>
          <w:sz w:val="24"/>
          <w:szCs w:val="24"/>
          <w:lang w:eastAsia="en-IE"/>
        </w:rPr>
      </w:pPr>
      <w:r w:rsidRPr="00066971">
        <w:rPr>
          <w:rFonts w:eastAsia="Calibri" w:cstheme="minorHAnsi"/>
          <w:b/>
          <w:bCs/>
          <w:sz w:val="24"/>
          <w:szCs w:val="24"/>
          <w:lang w:eastAsia="en-IE"/>
        </w:rPr>
        <w:t>Eligibility criteria for applicants:</w:t>
      </w:r>
    </w:p>
    <w:p w14:paraId="7BC68560" w14:textId="292FF32E" w:rsidR="00DE7BC7" w:rsidRPr="00295F55" w:rsidRDefault="00DE7BC7" w:rsidP="00DE7BC7">
      <w:pPr>
        <w:pStyle w:val="ListParagraph"/>
        <w:numPr>
          <w:ilvl w:val="0"/>
          <w:numId w:val="17"/>
        </w:numPr>
        <w:spacing w:line="360" w:lineRule="auto"/>
        <w:jc w:val="both"/>
        <w:rPr>
          <w:rFonts w:cstheme="minorHAnsi"/>
          <w:bCs/>
          <w:color w:val="000000"/>
        </w:rPr>
      </w:pPr>
      <w:r w:rsidRPr="00295F55">
        <w:rPr>
          <w:rFonts w:cstheme="minorHAnsi"/>
          <w:bCs/>
          <w:color w:val="000000"/>
        </w:rPr>
        <w:t>To be eligible for funding, the project must be based in the remit of Kilkenny.</w:t>
      </w:r>
    </w:p>
    <w:p w14:paraId="09F7A6F8" w14:textId="77777777" w:rsidR="00DE7BC7" w:rsidRPr="00295F55" w:rsidRDefault="00DE7BC7" w:rsidP="00DE7BC7">
      <w:pPr>
        <w:pStyle w:val="ListParagraph"/>
        <w:numPr>
          <w:ilvl w:val="0"/>
          <w:numId w:val="17"/>
        </w:numPr>
        <w:spacing w:line="360" w:lineRule="auto"/>
        <w:jc w:val="both"/>
        <w:rPr>
          <w:rFonts w:cstheme="minorHAnsi"/>
          <w:bCs/>
          <w:color w:val="000000"/>
        </w:rPr>
      </w:pPr>
      <w:r w:rsidRPr="00295F55">
        <w:rPr>
          <w:rFonts w:cstheme="minorHAnsi"/>
          <w:bCs/>
          <w:color w:val="000000"/>
        </w:rPr>
        <w:t>All initiatives and activities funded from this scheme must adhere to the public health guidance with regard to COVID-19, relevant at the time, as laid down by the HSE and the Government.</w:t>
      </w:r>
    </w:p>
    <w:p w14:paraId="7CCD2B91" w14:textId="6C622D4E" w:rsidR="00DE7BC7" w:rsidRPr="00295F55" w:rsidRDefault="00DE7BC7" w:rsidP="00DE7BC7">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The project must take place in the calendar year in which the money is granted and be completed by </w:t>
      </w:r>
      <w:r w:rsidR="00772132">
        <w:rPr>
          <w:rFonts w:eastAsia="Calibri" w:cstheme="minorHAnsi"/>
          <w:bCs/>
          <w:lang w:eastAsia="en-IE"/>
        </w:rPr>
        <w:t>Friday, the 10th of October, 2025.</w:t>
      </w:r>
    </w:p>
    <w:p w14:paraId="79D3B279" w14:textId="3789D030" w:rsidR="00F55519" w:rsidRPr="00F55519" w:rsidRDefault="00DE7BC7" w:rsidP="009108DD">
      <w:pPr>
        <w:pStyle w:val="ListParagraph"/>
        <w:numPr>
          <w:ilvl w:val="0"/>
          <w:numId w:val="17"/>
        </w:numPr>
        <w:autoSpaceDE w:val="0"/>
        <w:autoSpaceDN w:val="0"/>
        <w:spacing w:after="0" w:line="360" w:lineRule="auto"/>
        <w:jc w:val="both"/>
        <w:rPr>
          <w:rFonts w:eastAsia="Calibri" w:cstheme="minorHAnsi"/>
          <w:bCs/>
          <w:lang w:eastAsia="en-IE"/>
        </w:rPr>
      </w:pPr>
      <w:r w:rsidRPr="00F55519">
        <w:rPr>
          <w:rFonts w:eastAsia="Calibri" w:cstheme="minorHAnsi"/>
          <w:bCs/>
          <w:lang w:eastAsia="en-IE"/>
        </w:rPr>
        <w:t>Eligible applicants will have fully read, understood, and comp</w:t>
      </w:r>
      <w:r w:rsidR="00F55519">
        <w:rPr>
          <w:rFonts w:eastAsia="Calibri" w:cstheme="minorHAnsi"/>
          <w:bCs/>
          <w:lang w:eastAsia="en-IE"/>
        </w:rPr>
        <w:t>li</w:t>
      </w:r>
      <w:r w:rsidRPr="00F55519">
        <w:rPr>
          <w:rFonts w:eastAsia="Calibri" w:cstheme="minorHAnsi"/>
          <w:bCs/>
          <w:lang w:eastAsia="en-IE"/>
        </w:rPr>
        <w:t xml:space="preserve">ed with the online Creative Ireland Kilkenny Open Call </w:t>
      </w:r>
      <w:r w:rsidR="00772132">
        <w:rPr>
          <w:rFonts w:eastAsia="Calibri" w:cstheme="minorHAnsi"/>
          <w:bCs/>
          <w:lang w:eastAsia="en-IE"/>
        </w:rPr>
        <w:t xml:space="preserve">2025 </w:t>
      </w:r>
      <w:r w:rsidRPr="00F55519">
        <w:rPr>
          <w:rFonts w:eastAsia="Calibri" w:cstheme="minorHAnsi"/>
          <w:bCs/>
          <w:lang w:eastAsia="en-IE"/>
        </w:rPr>
        <w:t xml:space="preserve">. This </w:t>
      </w:r>
      <w:r w:rsidRPr="00F55519">
        <w:rPr>
          <w:rFonts w:eastAsia="Calibri" w:cstheme="minorHAnsi"/>
          <w:b/>
          <w:lang w:eastAsia="en-IE"/>
        </w:rPr>
        <w:t>Information Sheet</w:t>
      </w:r>
      <w:r w:rsidRPr="00F55519">
        <w:rPr>
          <w:rFonts w:eastAsia="Calibri" w:cstheme="minorHAnsi"/>
          <w:bCs/>
          <w:lang w:eastAsia="en-IE"/>
        </w:rPr>
        <w:t xml:space="preserve"> and application form is provided on the Kilkenny County Council website. </w:t>
      </w:r>
      <w:r w:rsidR="00F55519" w:rsidRPr="00F55519">
        <w:rPr>
          <w:rFonts w:eastAsia="Calibri" w:cstheme="minorHAnsi"/>
          <w:b/>
          <w:bCs/>
          <w:lang w:eastAsia="en-IE"/>
        </w:rPr>
        <w:t xml:space="preserve">Click </w:t>
      </w:r>
      <w:r w:rsidRPr="00F55519">
        <w:rPr>
          <w:rFonts w:eastAsia="Calibri" w:cstheme="minorHAnsi"/>
          <w:b/>
          <w:bCs/>
          <w:lang w:eastAsia="en-IE"/>
        </w:rPr>
        <w:t>Link</w:t>
      </w:r>
      <w:r w:rsidR="00F55519" w:rsidRPr="00F55519">
        <w:rPr>
          <w:rFonts w:eastAsia="Calibri" w:cstheme="minorHAnsi"/>
          <w:b/>
          <w:bCs/>
          <w:lang w:eastAsia="en-IE"/>
        </w:rPr>
        <w:t>:</w:t>
      </w:r>
      <w:r w:rsidRPr="00F55519">
        <w:rPr>
          <w:rFonts w:eastAsia="Calibri" w:cstheme="minorHAnsi"/>
          <w:bCs/>
          <w:lang w:eastAsia="en-IE"/>
        </w:rPr>
        <w:t xml:space="preserve"> </w:t>
      </w:r>
      <w:r w:rsidR="001B736A">
        <w:fldChar w:fldCharType="begin"/>
      </w:r>
      <w:r w:rsidR="001B736A">
        <w:instrText xml:space="preserve"> HYPERLINK "https://www.kilkennycoco.ie/eng/search/?q=creative+ireland" </w:instrText>
      </w:r>
      <w:r w:rsidR="001B736A">
        <w:fldChar w:fldCharType="separate"/>
      </w:r>
      <w:r w:rsidR="00043D63">
        <w:rPr>
          <w:rStyle w:val="Hyperlink"/>
        </w:rPr>
        <w:t>kilkennycoco.ie/</w:t>
      </w:r>
      <w:proofErr w:type="spellStart"/>
      <w:r w:rsidR="00043D63">
        <w:rPr>
          <w:rStyle w:val="Hyperlink"/>
        </w:rPr>
        <w:t>eng</w:t>
      </w:r>
      <w:proofErr w:type="spellEnd"/>
      <w:r w:rsidR="00043D63">
        <w:rPr>
          <w:rStyle w:val="Hyperlink"/>
        </w:rPr>
        <w:t>/search/?q=</w:t>
      </w:r>
      <w:proofErr w:type="spellStart"/>
      <w:r w:rsidR="00043D63">
        <w:rPr>
          <w:rStyle w:val="Hyperlink"/>
        </w:rPr>
        <w:t>creative+ireland</w:t>
      </w:r>
      <w:proofErr w:type="spellEnd"/>
      <w:r w:rsidR="001B736A">
        <w:rPr>
          <w:rStyle w:val="Hyperlink"/>
        </w:rPr>
        <w:fldChar w:fldCharType="end"/>
      </w:r>
    </w:p>
    <w:p w14:paraId="44566C94" w14:textId="556FE847" w:rsidR="00450A21" w:rsidRPr="00F55519" w:rsidRDefault="00DE7BC7" w:rsidP="009108DD">
      <w:pPr>
        <w:pStyle w:val="ListParagraph"/>
        <w:numPr>
          <w:ilvl w:val="0"/>
          <w:numId w:val="17"/>
        </w:numPr>
        <w:autoSpaceDE w:val="0"/>
        <w:autoSpaceDN w:val="0"/>
        <w:spacing w:after="0" w:line="360" w:lineRule="auto"/>
        <w:jc w:val="both"/>
        <w:rPr>
          <w:rFonts w:eastAsia="Calibri" w:cstheme="minorHAnsi"/>
          <w:bCs/>
          <w:lang w:eastAsia="en-IE"/>
        </w:rPr>
      </w:pPr>
      <w:r w:rsidRPr="00F55519">
        <w:rPr>
          <w:rFonts w:eastAsia="Calibri" w:cstheme="minorHAnsi"/>
          <w:bCs/>
          <w:lang w:eastAsia="en-IE"/>
        </w:rPr>
        <w:t xml:space="preserve">If artists/ creative professionals are engaged in the project, evidence must be shown in the budget of the proposed budget.  Artists must have applied for the open call, be </w:t>
      </w:r>
      <w:r w:rsidRPr="00043D63">
        <w:rPr>
          <w:rFonts w:eastAsia="Calibri" w:cstheme="minorHAnsi"/>
          <w:b/>
          <w:bCs/>
          <w:lang w:eastAsia="en-IE"/>
        </w:rPr>
        <w:t>garda vetted</w:t>
      </w:r>
      <w:r w:rsidRPr="00F55519">
        <w:rPr>
          <w:rFonts w:eastAsia="Calibri" w:cstheme="minorHAnsi"/>
          <w:bCs/>
          <w:lang w:eastAsia="en-IE"/>
        </w:rPr>
        <w:t xml:space="preserve"> and approved by </w:t>
      </w:r>
      <w:r w:rsidRPr="00043D63">
        <w:rPr>
          <w:rFonts w:eastAsia="Calibri" w:cstheme="minorHAnsi"/>
          <w:b/>
          <w:bCs/>
          <w:lang w:eastAsia="en-IE"/>
        </w:rPr>
        <w:t>KCC.</w:t>
      </w:r>
      <w:r w:rsidRPr="00F55519">
        <w:rPr>
          <w:rFonts w:eastAsia="Calibri" w:cstheme="minorHAnsi"/>
          <w:bCs/>
          <w:lang w:eastAsia="en-IE"/>
        </w:rPr>
        <w:t xml:space="preserve"> </w:t>
      </w:r>
    </w:p>
    <w:p w14:paraId="3C330EB0" w14:textId="4329466B" w:rsidR="004C1697" w:rsidRPr="004C1697" w:rsidRDefault="00FB36F0" w:rsidP="00450A21">
      <w:pPr>
        <w:pStyle w:val="ListParagraph"/>
        <w:numPr>
          <w:ilvl w:val="0"/>
          <w:numId w:val="17"/>
        </w:numPr>
        <w:autoSpaceDE w:val="0"/>
        <w:autoSpaceDN w:val="0"/>
        <w:spacing w:after="0" w:line="360" w:lineRule="auto"/>
        <w:jc w:val="both"/>
        <w:rPr>
          <w:rFonts w:eastAsia="Calibri" w:cstheme="minorHAnsi"/>
          <w:bCs/>
          <w:lang w:eastAsia="en-IE"/>
        </w:rPr>
      </w:pPr>
      <w:r w:rsidRPr="00F71422">
        <w:rPr>
          <w:rFonts w:cstheme="minorHAnsi"/>
          <w:b/>
          <w:lang w:val="en-GB"/>
        </w:rPr>
        <w:t>Application Deadline</w:t>
      </w:r>
      <w:r w:rsidRPr="00450A21">
        <w:rPr>
          <w:rFonts w:cstheme="minorHAnsi"/>
          <w:lang w:val="en-GB"/>
        </w:rPr>
        <w:t xml:space="preserve"> with a fully completed application form, fully completed budget, detailed description of your project and all supporting materials and a signed disclaimer form to be </w:t>
      </w:r>
      <w:r w:rsidRPr="00450A21">
        <w:rPr>
          <w:rFonts w:cstheme="minorHAnsi"/>
          <w:b/>
          <w:lang w:val="en-GB"/>
        </w:rPr>
        <w:t xml:space="preserve">submitted by </w:t>
      </w:r>
      <w:r w:rsidR="00F71422">
        <w:rPr>
          <w:rFonts w:cstheme="minorHAnsi"/>
          <w:b/>
          <w:lang w:val="en-GB"/>
        </w:rPr>
        <w:t>4</w:t>
      </w:r>
      <w:r w:rsidR="00641734" w:rsidRPr="00450A21">
        <w:rPr>
          <w:rFonts w:cstheme="minorHAnsi"/>
          <w:b/>
          <w:lang w:val="en-GB"/>
        </w:rPr>
        <w:t>pm</w:t>
      </w:r>
      <w:r w:rsidRPr="00450A21">
        <w:rPr>
          <w:rFonts w:cstheme="minorHAnsi"/>
          <w:b/>
          <w:lang w:val="en-GB"/>
        </w:rPr>
        <w:t xml:space="preserve"> on </w:t>
      </w:r>
      <w:r w:rsidR="00772132">
        <w:rPr>
          <w:rFonts w:cstheme="minorHAnsi"/>
          <w:b/>
          <w:lang w:val="en-GB"/>
        </w:rPr>
        <w:t xml:space="preserve">Friday </w:t>
      </w:r>
      <w:r w:rsidR="001B736A">
        <w:rPr>
          <w:rFonts w:cstheme="minorHAnsi"/>
          <w:b/>
          <w:lang w:val="en-GB"/>
        </w:rPr>
        <w:t>21</w:t>
      </w:r>
      <w:r w:rsidR="001B736A" w:rsidRPr="001B736A">
        <w:rPr>
          <w:rFonts w:cstheme="minorHAnsi"/>
          <w:b/>
          <w:vertAlign w:val="superscript"/>
          <w:lang w:val="en-GB"/>
        </w:rPr>
        <w:t>st</w:t>
      </w:r>
      <w:r w:rsidR="001B736A">
        <w:rPr>
          <w:rFonts w:cstheme="minorHAnsi"/>
          <w:b/>
          <w:lang w:val="en-GB"/>
        </w:rPr>
        <w:t xml:space="preserve"> </w:t>
      </w:r>
      <w:r w:rsidR="00772132">
        <w:rPr>
          <w:rFonts w:cstheme="minorHAnsi"/>
          <w:b/>
          <w:lang w:val="en-GB"/>
        </w:rPr>
        <w:t>of February 2025 at 4.00pm.</w:t>
      </w:r>
      <w:r w:rsidR="00641734" w:rsidRPr="00450A21">
        <w:rPr>
          <w:rFonts w:cstheme="minorHAnsi"/>
          <w:b/>
          <w:lang w:val="en-GB"/>
        </w:rPr>
        <w:t>; to creativeireland@kilkennycoco.ie.</w:t>
      </w:r>
      <w:r w:rsidRPr="00450A21">
        <w:rPr>
          <w:rFonts w:cstheme="minorHAnsi"/>
          <w:b/>
          <w:lang w:val="en-GB"/>
        </w:rPr>
        <w:t xml:space="preserve"> </w:t>
      </w:r>
      <w:r w:rsidRPr="00450A21">
        <w:rPr>
          <w:rFonts w:cstheme="minorHAnsi"/>
          <w:lang w:val="en-GB"/>
        </w:rPr>
        <w:t xml:space="preserve"> </w:t>
      </w:r>
    </w:p>
    <w:p w14:paraId="76E56535" w14:textId="131E0D04" w:rsidR="00450A21" w:rsidRPr="00450A21" w:rsidRDefault="00FB36F0" w:rsidP="004C1697">
      <w:pPr>
        <w:pStyle w:val="ListParagraph"/>
        <w:autoSpaceDE w:val="0"/>
        <w:autoSpaceDN w:val="0"/>
        <w:spacing w:after="0" w:line="360" w:lineRule="auto"/>
        <w:jc w:val="both"/>
        <w:rPr>
          <w:rFonts w:eastAsia="Calibri" w:cstheme="minorHAnsi"/>
          <w:bCs/>
          <w:lang w:eastAsia="en-IE"/>
        </w:rPr>
      </w:pPr>
      <w:r w:rsidRPr="00450A21">
        <w:rPr>
          <w:rFonts w:cstheme="minorHAnsi"/>
          <w:b/>
          <w:bCs/>
          <w:lang w:val="en-GB"/>
        </w:rPr>
        <w:t xml:space="preserve">LATE APPLICATIONS WILL </w:t>
      </w:r>
      <w:r w:rsidR="00641734" w:rsidRPr="00450A21">
        <w:rPr>
          <w:rFonts w:cstheme="minorHAnsi"/>
          <w:b/>
          <w:bCs/>
          <w:lang w:val="en-GB"/>
        </w:rPr>
        <w:t>NOT BE CONSIDERED</w:t>
      </w:r>
      <w:r w:rsidRPr="00450A21">
        <w:rPr>
          <w:rFonts w:cstheme="minorHAnsi"/>
          <w:b/>
          <w:lang w:val="en-GB"/>
        </w:rPr>
        <w:t>.</w:t>
      </w:r>
      <w:r w:rsidR="001B736A">
        <w:rPr>
          <w:rFonts w:cstheme="minorHAnsi"/>
          <w:b/>
          <w:lang w:val="en-GB"/>
        </w:rPr>
        <w:t xml:space="preserve"> </w:t>
      </w:r>
      <w:r w:rsidR="001B736A" w:rsidRPr="001B736A">
        <w:rPr>
          <w:rFonts w:cstheme="minorHAnsi"/>
          <w:lang w:val="en-GB"/>
        </w:rPr>
        <w:t>Please confirm receipt of application.</w:t>
      </w:r>
      <w:r w:rsidR="001B736A">
        <w:rPr>
          <w:rFonts w:cstheme="minorHAnsi"/>
          <w:b/>
          <w:lang w:val="en-GB"/>
        </w:rPr>
        <w:t xml:space="preserve"> </w:t>
      </w:r>
    </w:p>
    <w:p w14:paraId="76C67663" w14:textId="5B47B9FB" w:rsidR="00450A21" w:rsidRPr="001B736A" w:rsidRDefault="00FB36F0" w:rsidP="00B51E74">
      <w:pPr>
        <w:pStyle w:val="ListParagraph"/>
        <w:numPr>
          <w:ilvl w:val="0"/>
          <w:numId w:val="17"/>
        </w:numPr>
        <w:autoSpaceDE w:val="0"/>
        <w:autoSpaceDN w:val="0"/>
        <w:spacing w:after="0" w:line="360" w:lineRule="auto"/>
        <w:jc w:val="both"/>
        <w:rPr>
          <w:rFonts w:eastAsia="Calibri" w:cstheme="minorHAnsi"/>
          <w:bCs/>
          <w:lang w:eastAsia="en-IE"/>
        </w:rPr>
      </w:pPr>
      <w:r w:rsidRPr="00450A21">
        <w:rPr>
          <w:rFonts w:cstheme="minorHAnsi"/>
          <w:lang w:val="en-GB"/>
        </w:rPr>
        <w:t>Applicants should</w:t>
      </w:r>
      <w:r w:rsidRPr="00450A21">
        <w:rPr>
          <w:rFonts w:cstheme="minorHAnsi"/>
          <w:b/>
          <w:bCs/>
          <w:lang w:val="en-GB"/>
        </w:rPr>
        <w:t xml:space="preserve"> NOT</w:t>
      </w:r>
      <w:r w:rsidRPr="00450A21">
        <w:rPr>
          <w:rFonts w:cstheme="minorHAnsi"/>
          <w:lang w:val="en-GB"/>
        </w:rPr>
        <w:t xml:space="preserve"> contact the </w:t>
      </w:r>
      <w:r w:rsidR="00641734" w:rsidRPr="00450A21">
        <w:rPr>
          <w:rFonts w:cstheme="minorHAnsi"/>
          <w:lang w:val="en-GB"/>
        </w:rPr>
        <w:t xml:space="preserve">Creative Ireland </w:t>
      </w:r>
      <w:r w:rsidRPr="00450A21">
        <w:rPr>
          <w:rFonts w:cstheme="minorHAnsi"/>
          <w:lang w:val="en-GB"/>
        </w:rPr>
        <w:t xml:space="preserve">Office </w:t>
      </w:r>
      <w:r w:rsidR="00F71422">
        <w:rPr>
          <w:rFonts w:cstheme="minorHAnsi"/>
          <w:lang w:val="en-GB"/>
        </w:rPr>
        <w:t>after this date</w:t>
      </w:r>
      <w:r w:rsidR="004C1697">
        <w:rPr>
          <w:rFonts w:cstheme="minorHAnsi"/>
          <w:lang w:val="en-GB"/>
        </w:rPr>
        <w:t>.  You</w:t>
      </w:r>
      <w:r w:rsidRPr="00450A21">
        <w:rPr>
          <w:rFonts w:cstheme="minorHAnsi"/>
          <w:lang w:val="en-GB"/>
        </w:rPr>
        <w:t xml:space="preserve"> will be notified </w:t>
      </w:r>
      <w:r w:rsidR="001B736A">
        <w:rPr>
          <w:rFonts w:cstheme="minorHAnsi"/>
          <w:lang w:val="en-GB"/>
        </w:rPr>
        <w:t xml:space="preserve">as </w:t>
      </w:r>
      <w:r w:rsidRPr="00450A21">
        <w:rPr>
          <w:rFonts w:cstheme="minorHAnsi"/>
          <w:lang w:val="en-GB"/>
        </w:rPr>
        <w:t>whether you have been successful or not</w:t>
      </w:r>
      <w:r w:rsidR="001B736A">
        <w:rPr>
          <w:rFonts w:cstheme="minorHAnsi"/>
          <w:lang w:val="en-GB"/>
        </w:rPr>
        <w:t xml:space="preserve"> by the end of March 2025</w:t>
      </w:r>
      <w:bookmarkStart w:id="6" w:name="_GoBack"/>
      <w:bookmarkEnd w:id="6"/>
      <w:r w:rsidRPr="00450A21">
        <w:rPr>
          <w:rFonts w:cstheme="minorHAnsi"/>
          <w:lang w:val="en-GB"/>
        </w:rPr>
        <w:t>.  (</w:t>
      </w:r>
      <w:r w:rsidRPr="00450A21">
        <w:rPr>
          <w:rFonts w:cstheme="minorHAnsi"/>
          <w:b/>
          <w:lang w:val="en-GB"/>
        </w:rPr>
        <w:t xml:space="preserve">Please note your project can not start until you have been notified as to whether you are successful, and this should be </w:t>
      </w:r>
      <w:r w:rsidR="00B51E74" w:rsidRPr="00450A21">
        <w:rPr>
          <w:rFonts w:cstheme="minorHAnsi"/>
          <w:b/>
          <w:lang w:val="en-GB"/>
        </w:rPr>
        <w:t>considered</w:t>
      </w:r>
      <w:r w:rsidRPr="00450A21">
        <w:rPr>
          <w:rFonts w:cstheme="minorHAnsi"/>
          <w:b/>
          <w:lang w:val="en-GB"/>
        </w:rPr>
        <w:t xml:space="preserve"> when proposing your ideas to us.  </w:t>
      </w:r>
      <w:r w:rsidR="00B51E74" w:rsidRPr="00450A21">
        <w:rPr>
          <w:rFonts w:cstheme="minorHAnsi"/>
          <w:b/>
          <w:lang w:val="en-GB"/>
        </w:rPr>
        <w:t xml:space="preserve">Kilkenny </w:t>
      </w:r>
      <w:r w:rsidRPr="00450A21">
        <w:rPr>
          <w:rFonts w:cstheme="minorHAnsi"/>
          <w:b/>
          <w:lang w:val="en-GB"/>
        </w:rPr>
        <w:t>County Council will not retrospectively fund and take no responsibility for proposed projects that have not been awarded funding by due process.</w:t>
      </w:r>
    </w:p>
    <w:p w14:paraId="6A278EBA" w14:textId="075CAF15" w:rsidR="001B736A" w:rsidRDefault="001B736A" w:rsidP="001B736A">
      <w:pPr>
        <w:autoSpaceDE w:val="0"/>
        <w:autoSpaceDN w:val="0"/>
        <w:spacing w:after="0" w:line="360" w:lineRule="auto"/>
        <w:jc w:val="both"/>
        <w:rPr>
          <w:rFonts w:eastAsia="Calibri" w:cstheme="minorHAnsi"/>
          <w:bCs/>
          <w:lang w:eastAsia="en-IE"/>
        </w:rPr>
      </w:pPr>
    </w:p>
    <w:p w14:paraId="09B56BE2" w14:textId="77777777" w:rsidR="001B736A" w:rsidRPr="001B736A" w:rsidRDefault="001B736A" w:rsidP="001B736A">
      <w:pPr>
        <w:autoSpaceDE w:val="0"/>
        <w:autoSpaceDN w:val="0"/>
        <w:spacing w:after="0" w:line="360" w:lineRule="auto"/>
        <w:jc w:val="both"/>
        <w:rPr>
          <w:rFonts w:eastAsia="Calibri" w:cstheme="minorHAnsi"/>
          <w:bCs/>
          <w:lang w:eastAsia="en-IE"/>
        </w:rPr>
      </w:pPr>
    </w:p>
    <w:p w14:paraId="6820DBE8" w14:textId="7A36E954" w:rsidR="00FB36F0" w:rsidRPr="00043D63" w:rsidRDefault="00B51E74" w:rsidP="00043D63">
      <w:pPr>
        <w:autoSpaceDE w:val="0"/>
        <w:autoSpaceDN w:val="0"/>
        <w:spacing w:after="0"/>
        <w:jc w:val="both"/>
        <w:rPr>
          <w:rFonts w:eastAsia="Calibri" w:cstheme="minorHAnsi"/>
          <w:bCs/>
          <w:lang w:eastAsia="en-IE"/>
        </w:rPr>
      </w:pPr>
      <w:r w:rsidRPr="00066971">
        <w:rPr>
          <w:noProof/>
        </w:rPr>
        <w:lastRenderedPageBreak/>
        <mc:AlternateContent>
          <mc:Choice Requires="wps">
            <w:drawing>
              <wp:anchor distT="45720" distB="45720" distL="114300" distR="114300" simplePos="0" relativeHeight="251675648" behindDoc="0" locked="0" layoutInCell="1" allowOverlap="1" wp14:anchorId="4FC39667" wp14:editId="27A22431">
                <wp:simplePos x="0" y="0"/>
                <wp:positionH relativeFrom="margin">
                  <wp:posOffset>-25400</wp:posOffset>
                </wp:positionH>
                <wp:positionV relativeFrom="paragraph">
                  <wp:posOffset>0</wp:posOffset>
                </wp:positionV>
                <wp:extent cx="6451600" cy="368300"/>
                <wp:effectExtent l="0" t="0" r="25400" b="12700"/>
                <wp:wrapSquare wrapText="bothSides"/>
                <wp:docPr id="697491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66172AB3" w14:textId="4F0A76AB" w:rsidR="00B51E74" w:rsidRPr="00B51E74" w:rsidRDefault="00B51E74" w:rsidP="00B51E74">
                            <w:pPr>
                              <w:shd w:val="clear" w:color="auto" w:fill="BF8F00" w:themeFill="accent4" w:themeFillShade="BF"/>
                              <w:jc w:val="center"/>
                              <w:rPr>
                                <w:b/>
                                <w:bCs/>
                                <w:sz w:val="24"/>
                                <w:szCs w:val="24"/>
                              </w:rPr>
                            </w:pPr>
                            <w:r w:rsidRPr="00B51E74">
                              <w:rPr>
                                <w:b/>
                                <w:bCs/>
                                <w:sz w:val="24"/>
                                <w:szCs w:val="24"/>
                              </w:rPr>
                              <w:t>MAKING YOUR APPLICATION -</w:t>
                            </w:r>
                            <w:r w:rsidR="00043D63">
                              <w:rPr>
                                <w:b/>
                                <w:bCs/>
                                <w:sz w:val="24"/>
                                <w:szCs w:val="24"/>
                              </w:rPr>
                              <w:t xml:space="preserve"> </w:t>
                            </w:r>
                            <w:r w:rsidRPr="00B51E74">
                              <w:rPr>
                                <w:b/>
                                <w:bCs/>
                                <w:sz w:val="24"/>
                                <w:szCs w:val="24"/>
                              </w:rPr>
                              <w:t>Helpful hints when completing the Grant Application Form</w:t>
                            </w:r>
                            <w:r w:rsidR="00043D63">
                              <w:rPr>
                                <w:b/>
                                <w:bCs/>
                                <w:sz w:val="24"/>
                                <w:szCs w:val="24"/>
                              </w:rPr>
                              <w:t>/</w:t>
                            </w:r>
                            <w:r w:rsidRPr="00B51E74">
                              <w:rPr>
                                <w:b/>
                                <w:bCs/>
                                <w:sz w:val="24"/>
                                <w:szCs w:val="24"/>
                              </w:rPr>
                              <w:t>FAQ.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39667" id="_x0000_s1028" type="#_x0000_t202" style="position:absolute;left:0;text-align:left;margin-left:-2pt;margin-top:0;width:508pt;height:2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">
                <v:textbox>
                  <w:txbxContent>
                    <w:p w14:paraId="66172AB3" w14:textId="4F0A76AB" w:rsidR="00B51E74" w:rsidRPr="00B51E74" w:rsidRDefault="00B51E74" w:rsidP="00B51E74">
                      <w:pPr>
                        <w:shd w:val="clear" w:color="auto" w:fill="BF8F00" w:themeFill="accent4" w:themeFillShade="BF"/>
                        <w:jc w:val="center"/>
                        <w:rPr>
                          <w:b/>
                          <w:bCs/>
                          <w:sz w:val="24"/>
                          <w:szCs w:val="24"/>
                        </w:rPr>
                      </w:pPr>
                      <w:r w:rsidRPr="00B51E74">
                        <w:rPr>
                          <w:b/>
                          <w:bCs/>
                          <w:sz w:val="24"/>
                          <w:szCs w:val="24"/>
                        </w:rPr>
                        <w:t>MAKING YOUR APPLICATION -</w:t>
                      </w:r>
                      <w:r w:rsidR="00043D63">
                        <w:rPr>
                          <w:b/>
                          <w:bCs/>
                          <w:sz w:val="24"/>
                          <w:szCs w:val="24"/>
                        </w:rPr>
                        <w:t xml:space="preserve"> </w:t>
                      </w:r>
                      <w:r w:rsidRPr="00B51E74">
                        <w:rPr>
                          <w:b/>
                          <w:bCs/>
                          <w:sz w:val="24"/>
                          <w:szCs w:val="24"/>
                        </w:rPr>
                        <w:t>Helpful hints when completing the Grant Application Form</w:t>
                      </w:r>
                      <w:r w:rsidR="00043D63">
                        <w:rPr>
                          <w:b/>
                          <w:bCs/>
                          <w:sz w:val="24"/>
                          <w:szCs w:val="24"/>
                        </w:rPr>
                        <w:t>/</w:t>
                      </w:r>
                      <w:r w:rsidRPr="00B51E74">
                        <w:rPr>
                          <w:b/>
                          <w:bCs/>
                          <w:sz w:val="24"/>
                          <w:szCs w:val="24"/>
                        </w:rPr>
                        <w:t>FAQ.</w:t>
                      </w:r>
                    </w:p>
                  </w:txbxContent>
                </v:textbox>
                <w10:wrap type="square" anchorx="margin"/>
              </v:shape>
            </w:pict>
          </mc:Fallback>
        </mc:AlternateContent>
      </w:r>
    </w:p>
    <w:p w14:paraId="4FA152F5" w14:textId="4F09F9FB" w:rsidR="00FB36F0" w:rsidRDefault="00FB36F0" w:rsidP="004C1697">
      <w:pPr>
        <w:pStyle w:val="ListParagraph"/>
        <w:numPr>
          <w:ilvl w:val="0"/>
          <w:numId w:val="17"/>
        </w:numPr>
        <w:spacing w:after="0"/>
      </w:pPr>
      <w:r>
        <w:t xml:space="preserve">Applications must </w:t>
      </w:r>
      <w:r w:rsidR="00B51E74">
        <w:t xml:space="preserve">be saved as </w:t>
      </w:r>
      <w:r w:rsidR="00B51E74" w:rsidRPr="004C1697">
        <w:rPr>
          <w:b/>
          <w:bCs/>
          <w:i/>
        </w:rPr>
        <w:t>‘</w:t>
      </w:r>
      <w:r w:rsidR="00F71422" w:rsidRPr="004C1697">
        <w:rPr>
          <w:b/>
          <w:bCs/>
          <w:i/>
        </w:rPr>
        <w:t>The Title of your project, y</w:t>
      </w:r>
      <w:r w:rsidR="00B51E74" w:rsidRPr="004C1697">
        <w:rPr>
          <w:b/>
          <w:bCs/>
          <w:i/>
        </w:rPr>
        <w:t xml:space="preserve">our </w:t>
      </w:r>
      <w:r w:rsidR="00F71422" w:rsidRPr="004C1697">
        <w:rPr>
          <w:b/>
          <w:bCs/>
          <w:i/>
        </w:rPr>
        <w:t>O</w:t>
      </w:r>
      <w:r w:rsidR="00B51E74" w:rsidRPr="004C1697">
        <w:rPr>
          <w:b/>
          <w:bCs/>
          <w:i/>
        </w:rPr>
        <w:t xml:space="preserve">rganisations name, </w:t>
      </w:r>
      <w:r w:rsidR="00043D63" w:rsidRPr="004C1697">
        <w:rPr>
          <w:b/>
          <w:bCs/>
          <w:i/>
        </w:rPr>
        <w:t>Creative Ireland</w:t>
      </w:r>
      <w:r w:rsidR="00B51E74" w:rsidRPr="004C1697">
        <w:rPr>
          <w:b/>
          <w:bCs/>
          <w:i/>
        </w:rPr>
        <w:t xml:space="preserve"> application </w:t>
      </w:r>
      <w:r w:rsidR="00772132">
        <w:rPr>
          <w:b/>
          <w:bCs/>
          <w:i/>
        </w:rPr>
        <w:t xml:space="preserve">2025 </w:t>
      </w:r>
      <w:r w:rsidR="00B51E74" w:rsidRPr="004C1697">
        <w:rPr>
          <w:b/>
          <w:bCs/>
          <w:i/>
        </w:rPr>
        <w:t xml:space="preserve">’ </w:t>
      </w:r>
      <w:r w:rsidR="00B51E74">
        <w:t xml:space="preserve">and </w:t>
      </w:r>
      <w:r>
        <w:t xml:space="preserve">comprise one </w:t>
      </w:r>
      <w:r w:rsidRPr="004C1697">
        <w:rPr>
          <w:b/>
          <w:bCs/>
        </w:rPr>
        <w:t>PDF</w:t>
      </w:r>
      <w:r>
        <w:t xml:space="preserve"> document only, which must be no more than 10MB in size. </w:t>
      </w:r>
    </w:p>
    <w:p w14:paraId="27B8C000" w14:textId="4A533FD0" w:rsidR="00FB36F0" w:rsidRDefault="00FB36F0" w:rsidP="004C1697">
      <w:pPr>
        <w:pStyle w:val="ListParagraph"/>
        <w:numPr>
          <w:ilvl w:val="0"/>
          <w:numId w:val="17"/>
        </w:numPr>
        <w:spacing w:after="0"/>
      </w:pPr>
      <w:r>
        <w:t xml:space="preserve">All supporting material </w:t>
      </w:r>
      <w:r w:rsidRPr="004C1697">
        <w:rPr>
          <w:b/>
          <w:bCs/>
        </w:rPr>
        <w:t xml:space="preserve">MUST </w:t>
      </w:r>
      <w:r>
        <w:t xml:space="preserve">be included in </w:t>
      </w:r>
      <w:r w:rsidR="00F71422">
        <w:t>1</w:t>
      </w:r>
      <w:r>
        <w:t xml:space="preserve"> </w:t>
      </w:r>
      <w:r w:rsidRPr="004C1697">
        <w:rPr>
          <w:b/>
          <w:bCs/>
        </w:rPr>
        <w:t xml:space="preserve">PDF </w:t>
      </w:r>
      <w:r>
        <w:t xml:space="preserve">and attached to </w:t>
      </w:r>
      <w:r w:rsidRPr="004C1697">
        <w:rPr>
          <w:b/>
          <w:bCs/>
        </w:rPr>
        <w:t>ONE</w:t>
      </w:r>
      <w:r>
        <w:t xml:space="preserve"> email. </w:t>
      </w:r>
    </w:p>
    <w:p w14:paraId="75AA8BC0" w14:textId="54A08A20" w:rsidR="00FB36F0" w:rsidRDefault="00FB36F0" w:rsidP="004C1697">
      <w:pPr>
        <w:pStyle w:val="ListParagraph"/>
        <w:numPr>
          <w:ilvl w:val="0"/>
          <w:numId w:val="17"/>
        </w:numPr>
        <w:spacing w:after="0"/>
      </w:pPr>
      <w:r>
        <w:t xml:space="preserve">If you do not adhere to the above requirements your application will not be accepted for adjudication </w:t>
      </w:r>
    </w:p>
    <w:p w14:paraId="2AC03718" w14:textId="7C197BBA" w:rsidR="00FB36F0" w:rsidRDefault="00FB36F0" w:rsidP="004C1697">
      <w:pPr>
        <w:pStyle w:val="ListParagraph"/>
        <w:numPr>
          <w:ilvl w:val="0"/>
          <w:numId w:val="17"/>
        </w:numPr>
        <w:spacing w:after="0"/>
      </w:pPr>
      <w:r>
        <w:t>Before you start filling in the form, read the</w:t>
      </w:r>
      <w:r w:rsidR="00F71422">
        <w:t xml:space="preserve"> </w:t>
      </w:r>
      <w:r w:rsidR="00F71422" w:rsidRPr="004C1697">
        <w:rPr>
          <w:b/>
        </w:rPr>
        <w:t>guidelines</w:t>
      </w:r>
      <w:r w:rsidR="00F71422">
        <w:t xml:space="preserve"> and the</w:t>
      </w:r>
      <w:r>
        <w:t xml:space="preserve"> </w:t>
      </w:r>
      <w:r w:rsidRPr="004C1697">
        <w:rPr>
          <w:b/>
        </w:rPr>
        <w:t>form</w:t>
      </w:r>
      <w:r>
        <w:t xml:space="preserve"> from start to finish.</w:t>
      </w:r>
    </w:p>
    <w:p w14:paraId="6CE57FE7" w14:textId="77777777" w:rsidR="004C1697" w:rsidRDefault="00FB36F0" w:rsidP="004C1697">
      <w:pPr>
        <w:pStyle w:val="ListParagraph"/>
        <w:numPr>
          <w:ilvl w:val="0"/>
          <w:numId w:val="17"/>
        </w:numPr>
        <w:spacing w:after="0"/>
      </w:pPr>
      <w:r>
        <w:t>Make notes and know what documentation is required.</w:t>
      </w:r>
    </w:p>
    <w:p w14:paraId="5EE20E6B" w14:textId="379F1496" w:rsidR="00FB36F0" w:rsidRDefault="00FB36F0" w:rsidP="004C1697">
      <w:pPr>
        <w:pStyle w:val="ListParagraph"/>
        <w:numPr>
          <w:ilvl w:val="0"/>
          <w:numId w:val="17"/>
        </w:numPr>
        <w:spacing w:after="0"/>
      </w:pPr>
      <w:r>
        <w:t xml:space="preserve">If you need to get quotes for venues for exhibitions or performances/materials/printed matter (brochures, flyers, posters) etc., get them now and have them got before you start completing the form. </w:t>
      </w:r>
    </w:p>
    <w:p w14:paraId="215012A3" w14:textId="3A501042" w:rsidR="00FB36F0" w:rsidRDefault="00FB36F0" w:rsidP="004C1697">
      <w:pPr>
        <w:pStyle w:val="ListParagraph"/>
        <w:numPr>
          <w:ilvl w:val="0"/>
          <w:numId w:val="17"/>
        </w:numPr>
        <w:spacing w:after="0"/>
      </w:pPr>
      <w:r>
        <w:t xml:space="preserve">For visual artists, images of completed work, previous exhibition brochures, etc., should form part of the application. </w:t>
      </w:r>
    </w:p>
    <w:p w14:paraId="17E7C30C" w14:textId="06640F4D" w:rsidR="00FB36F0" w:rsidRDefault="00FB36F0" w:rsidP="004C1697">
      <w:pPr>
        <w:pStyle w:val="ListParagraph"/>
        <w:numPr>
          <w:ilvl w:val="0"/>
          <w:numId w:val="17"/>
        </w:numPr>
        <w:spacing w:after="0"/>
      </w:pPr>
      <w:r>
        <w:t xml:space="preserve">When asked for descriptions/purpose etc and the form says </w:t>
      </w:r>
      <w:r w:rsidRPr="004C1697">
        <w:rPr>
          <w:b/>
          <w:bCs/>
        </w:rPr>
        <w:t>Max 400 words</w:t>
      </w:r>
      <w:r>
        <w:t xml:space="preserve"> please do not exceed this wordcount. </w:t>
      </w:r>
    </w:p>
    <w:p w14:paraId="7231AD4F" w14:textId="6FF4E3CE" w:rsidR="00FB36F0" w:rsidRDefault="004C1697" w:rsidP="004C1697">
      <w:pPr>
        <w:pStyle w:val="ListParagraph"/>
        <w:numPr>
          <w:ilvl w:val="0"/>
          <w:numId w:val="17"/>
        </w:numPr>
        <w:spacing w:after="0"/>
      </w:pPr>
      <w:r w:rsidRPr="001E06CB">
        <w:rPr>
          <w:noProof/>
        </w:rPr>
        <mc:AlternateContent>
          <mc:Choice Requires="wps">
            <w:drawing>
              <wp:anchor distT="45720" distB="45720" distL="114300" distR="114300" simplePos="0" relativeHeight="251683840" behindDoc="0" locked="0" layoutInCell="1" allowOverlap="1" wp14:anchorId="36D23E41" wp14:editId="5B1C83B0">
                <wp:simplePos x="0" y="0"/>
                <wp:positionH relativeFrom="margin">
                  <wp:posOffset>-82550</wp:posOffset>
                </wp:positionH>
                <wp:positionV relativeFrom="margin">
                  <wp:posOffset>3907790</wp:posOffset>
                </wp:positionV>
                <wp:extent cx="6451600" cy="368300"/>
                <wp:effectExtent l="0" t="0" r="254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12533C34" w14:textId="20D4531E" w:rsidR="00043D63" w:rsidRDefault="00043D63" w:rsidP="004C1697">
                            <w:pPr>
                              <w:shd w:val="clear" w:color="auto" w:fill="BF8F00" w:themeFill="accent4" w:themeFillShade="BF"/>
                              <w:spacing w:after="0" w:line="360" w:lineRule="auto"/>
                              <w:jc w:val="center"/>
                              <w:rPr>
                                <w:rFonts w:eastAsia="Calibri" w:cstheme="minorHAnsi"/>
                                <w:b/>
                                <w:color w:val="000000" w:themeColor="text1"/>
                                <w:sz w:val="24"/>
                                <w:szCs w:val="24"/>
                                <w:lang w:val="en-GB" w:eastAsia="en-GB"/>
                              </w:rPr>
                            </w:pPr>
                            <w:r>
                              <w:rPr>
                                <w:rFonts w:eastAsia="Calibri" w:cstheme="minorHAnsi"/>
                                <w:b/>
                                <w:color w:val="000000" w:themeColor="text1"/>
                                <w:sz w:val="24"/>
                                <w:szCs w:val="24"/>
                                <w:lang w:val="en-GB" w:eastAsia="en-GB"/>
                              </w:rPr>
                              <w:t xml:space="preserve">How </w:t>
                            </w:r>
                            <w:r w:rsidRPr="00EC3C4C">
                              <w:rPr>
                                <w:rFonts w:eastAsia="Calibri" w:cstheme="minorHAnsi"/>
                                <w:b/>
                                <w:color w:val="000000" w:themeColor="text1"/>
                                <w:sz w:val="24"/>
                                <w:szCs w:val="24"/>
                                <w:lang w:val="en-GB" w:eastAsia="en-GB"/>
                              </w:rPr>
                              <w:t>will the decision on funding be made?</w:t>
                            </w:r>
                          </w:p>
                          <w:p w14:paraId="1E39468C" w14:textId="77777777" w:rsidR="00043D63" w:rsidRDefault="00043D63" w:rsidP="00043D63">
                            <w:pPr>
                              <w:shd w:val="clear" w:color="auto" w:fill="BF8F00" w:themeFill="accent4" w:themeFillShade="BF"/>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23E41" id="_x0000_s1029" type="#_x0000_t202" style="position:absolute;left:0;text-align:left;margin-left:-6.5pt;margin-top:307.7pt;width:508pt;height:29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">
                <v:textbox>
                  <w:txbxContent>
                    <w:p w14:paraId="12533C34" w14:textId="20D4531E" w:rsidR="00043D63" w:rsidRDefault="00043D63" w:rsidP="004C1697">
                      <w:pPr>
                        <w:shd w:val="clear" w:color="auto" w:fill="BF8F00" w:themeFill="accent4" w:themeFillShade="BF"/>
                        <w:spacing w:after="0" w:line="360" w:lineRule="auto"/>
                        <w:jc w:val="center"/>
                        <w:rPr>
                          <w:rFonts w:eastAsia="Calibri" w:cstheme="minorHAnsi"/>
                          <w:b/>
                          <w:color w:val="000000" w:themeColor="text1"/>
                          <w:sz w:val="24"/>
                          <w:szCs w:val="24"/>
                          <w:lang w:val="en-GB" w:eastAsia="en-GB"/>
                        </w:rPr>
                      </w:pPr>
                      <w:r>
                        <w:rPr>
                          <w:rFonts w:eastAsia="Calibri" w:cstheme="minorHAnsi"/>
                          <w:b/>
                          <w:color w:val="000000" w:themeColor="text1"/>
                          <w:sz w:val="24"/>
                          <w:szCs w:val="24"/>
                          <w:lang w:val="en-GB" w:eastAsia="en-GB"/>
                        </w:rPr>
                        <w:t xml:space="preserve">How </w:t>
                      </w:r>
                      <w:r w:rsidRPr="00EC3C4C">
                        <w:rPr>
                          <w:rFonts w:eastAsia="Calibri" w:cstheme="minorHAnsi"/>
                          <w:b/>
                          <w:color w:val="000000" w:themeColor="text1"/>
                          <w:sz w:val="24"/>
                          <w:szCs w:val="24"/>
                          <w:lang w:val="en-GB" w:eastAsia="en-GB"/>
                        </w:rPr>
                        <w:t>will the decision on funding be made?</w:t>
                      </w:r>
                    </w:p>
                    <w:p w14:paraId="1E39468C" w14:textId="77777777" w:rsidR="00043D63" w:rsidRDefault="00043D63" w:rsidP="00043D63">
                      <w:pPr>
                        <w:shd w:val="clear" w:color="auto" w:fill="BF8F00" w:themeFill="accent4" w:themeFillShade="BF"/>
                        <w:jc w:val="center"/>
                      </w:pPr>
                    </w:p>
                  </w:txbxContent>
                </v:textbox>
                <w10:wrap type="square" anchorx="margin" anchory="margin"/>
              </v:shape>
            </w:pict>
          </mc:Fallback>
        </mc:AlternateContent>
      </w:r>
      <w:r w:rsidR="00FB36F0">
        <w:t xml:space="preserve">If you or your organisation has had previous exhibitions/performances, include </w:t>
      </w:r>
      <w:r w:rsidR="00283211">
        <w:t xml:space="preserve">a sample </w:t>
      </w:r>
      <w:r w:rsidR="00FB36F0">
        <w:t>of historic publicity material with your application i.e.</w:t>
      </w:r>
      <w:r w:rsidR="00DE7BC7">
        <w:t xml:space="preserve"> </w:t>
      </w:r>
      <w:r w:rsidR="00FB36F0">
        <w:t>brochures</w:t>
      </w:r>
      <w:r w:rsidR="00283211">
        <w:t>/</w:t>
      </w:r>
      <w:r w:rsidR="00FB36F0">
        <w:t>flyers</w:t>
      </w:r>
      <w:r w:rsidR="00283211">
        <w:t xml:space="preserve"> or</w:t>
      </w:r>
      <w:r w:rsidR="00FB36F0">
        <w:t xml:space="preserve"> newspaper articles </w:t>
      </w:r>
      <w:r w:rsidR="00283211">
        <w:t>for example.</w:t>
      </w:r>
      <w:r w:rsidR="00FB36F0">
        <w:t xml:space="preserve"> </w:t>
      </w:r>
    </w:p>
    <w:p w14:paraId="5D84A28D" w14:textId="037EA5AB" w:rsidR="00B51E74" w:rsidRDefault="00B51E74" w:rsidP="00043D63">
      <w:pPr>
        <w:spacing w:after="0"/>
      </w:pPr>
    </w:p>
    <w:p w14:paraId="73EF1D2D" w14:textId="1AFF9BAD" w:rsidR="00210C1F" w:rsidRPr="00210C1F" w:rsidRDefault="00FB36F0" w:rsidP="004C1697">
      <w:pPr>
        <w:spacing w:after="0"/>
        <w:jc w:val="both"/>
      </w:pPr>
      <w:r w:rsidRPr="00210C1F">
        <w:rPr>
          <w:rFonts w:cstheme="minorHAnsi"/>
        </w:rPr>
        <w:t>The assessment panel will base their decisions on how the content of the application form and the accompanying documentation meets the criteria, so make sure that all questions are answered and that you have all necessary documentation attached when submitting the application.</w:t>
      </w:r>
      <w:r w:rsidR="00210C1F">
        <w:rPr>
          <w:rFonts w:cstheme="minorHAnsi"/>
          <w:b/>
          <w:lang w:val="en-GB"/>
        </w:rPr>
        <w:t xml:space="preserve"> </w:t>
      </w:r>
      <w:r w:rsidR="00210C1F" w:rsidRPr="00295F55">
        <w:rPr>
          <w:rFonts w:eastAsia="Calibri" w:cstheme="minorHAnsi"/>
          <w:bCs/>
          <w:lang w:eastAsia="en-IE"/>
        </w:rPr>
        <w:t>Funding is limited and eligible applications will be evaluated on a competitive basis</w:t>
      </w:r>
      <w:r w:rsidR="00210C1F">
        <w:rPr>
          <w:rFonts w:eastAsia="Calibri" w:cstheme="minorHAnsi"/>
          <w:bCs/>
          <w:lang w:eastAsia="en-IE"/>
        </w:rPr>
        <w:t>.</w:t>
      </w:r>
      <w:r w:rsidR="00043D63">
        <w:rPr>
          <w:rFonts w:eastAsia="Calibri" w:cstheme="minorHAnsi"/>
          <w:bCs/>
          <w:lang w:eastAsia="en-IE"/>
        </w:rPr>
        <w:t xml:space="preserve"> </w:t>
      </w:r>
      <w:r w:rsidR="00043D63">
        <w:t>Bear in mind that the assessment panel doesn’t know you or your past work so if you have three or four lines on the form to complete on a particular question, make it matter.</w:t>
      </w:r>
    </w:p>
    <w:p w14:paraId="7BEDE6A4" w14:textId="77777777" w:rsidR="00B51E74" w:rsidRPr="00B51E74" w:rsidRDefault="00B51E74" w:rsidP="004C1697">
      <w:pPr>
        <w:spacing w:after="0"/>
        <w:jc w:val="both"/>
      </w:pPr>
    </w:p>
    <w:p w14:paraId="6CE4E398" w14:textId="77777777" w:rsidR="00210C1F" w:rsidRDefault="00FB36F0" w:rsidP="004C1697">
      <w:pPr>
        <w:spacing w:after="0"/>
        <w:jc w:val="both"/>
      </w:pPr>
      <w:r w:rsidRPr="00B51E74">
        <w:t>Last, but not least, sometimes, when completing forms, a person can get tunnel vision and could miss an important question or forget to attach the right documentation to the application. Get a friend to have a quick look over the form to make sure that it is clear, concise and meets the criteria</w:t>
      </w:r>
      <w:r w:rsidR="00B51E74" w:rsidRPr="00B51E74">
        <w:t>.</w:t>
      </w:r>
    </w:p>
    <w:p w14:paraId="664F2C1C" w14:textId="6E52787A" w:rsidR="00FB36F0" w:rsidRDefault="00B51E74" w:rsidP="00210C1F">
      <w:pPr>
        <w:spacing w:after="0"/>
      </w:pPr>
      <w:r w:rsidRPr="001E06CB">
        <w:rPr>
          <w:noProof/>
        </w:rPr>
        <mc:AlternateContent>
          <mc:Choice Requires="wps">
            <w:drawing>
              <wp:anchor distT="45720" distB="45720" distL="114300" distR="114300" simplePos="0" relativeHeight="251677696" behindDoc="0" locked="0" layoutInCell="1" allowOverlap="1" wp14:anchorId="3E762BD4" wp14:editId="567C2CB2">
                <wp:simplePos x="0" y="0"/>
                <wp:positionH relativeFrom="margin">
                  <wp:posOffset>0</wp:posOffset>
                </wp:positionH>
                <wp:positionV relativeFrom="paragraph">
                  <wp:posOffset>305435</wp:posOffset>
                </wp:positionV>
                <wp:extent cx="6451600" cy="368300"/>
                <wp:effectExtent l="0" t="0" r="25400" b="12700"/>
                <wp:wrapSquare wrapText="bothSides"/>
                <wp:docPr id="1174703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55246743" w14:textId="23FC2F70" w:rsidR="00B51E74" w:rsidRDefault="00B51E74" w:rsidP="00B51E74">
                            <w:pPr>
                              <w:shd w:val="clear" w:color="auto" w:fill="BF8F00" w:themeFill="accent4" w:themeFillShade="BF"/>
                              <w:jc w:val="center"/>
                            </w:pPr>
                            <w:r>
                              <w:rPr>
                                <w:rFonts w:eastAsia="Calibri" w:cstheme="minorHAnsi"/>
                                <w:b/>
                                <w:color w:val="000000" w:themeColor="text1"/>
                                <w:sz w:val="24"/>
                                <w:szCs w:val="24"/>
                                <w:lang w:val="en-GB" w:eastAsia="en-GB"/>
                              </w:rPr>
                              <w:t>If I am successful</w:t>
                            </w:r>
                            <w:r w:rsidR="00210C1F">
                              <w:rPr>
                                <w:rFonts w:eastAsia="Calibri" w:cstheme="minorHAnsi"/>
                                <w:b/>
                                <w:color w:val="000000" w:themeColor="text1"/>
                                <w:sz w:val="24"/>
                                <w:szCs w:val="24"/>
                                <w:lang w:val="en-GB" w:eastAsia="en-GB"/>
                              </w:rPr>
                              <w:t>,</w:t>
                            </w:r>
                            <w:r>
                              <w:rPr>
                                <w:rFonts w:eastAsia="Calibri" w:cstheme="minorHAnsi"/>
                                <w:b/>
                                <w:color w:val="000000" w:themeColor="text1"/>
                                <w:sz w:val="24"/>
                                <w:szCs w:val="24"/>
                                <w:lang w:val="en-GB" w:eastAsia="en-GB"/>
                              </w:rPr>
                              <w:t xml:space="preserve"> how do I draw down the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62BD4" id="_x0000_s1030" type="#_x0000_t202" style="position:absolute;margin-left:0;margin-top:24.05pt;width:508pt;height:2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">
                <v:textbox>
                  <w:txbxContent>
                    <w:p w14:paraId="55246743" w14:textId="23FC2F70" w:rsidR="00B51E74" w:rsidRDefault="00B51E74" w:rsidP="00B51E74">
                      <w:pPr>
                        <w:shd w:val="clear" w:color="auto" w:fill="BF8F00" w:themeFill="accent4" w:themeFillShade="BF"/>
                        <w:jc w:val="center"/>
                      </w:pPr>
                      <w:r>
                        <w:rPr>
                          <w:rFonts w:eastAsia="Calibri" w:cstheme="minorHAnsi"/>
                          <w:b/>
                          <w:color w:val="000000" w:themeColor="text1"/>
                          <w:sz w:val="24"/>
                          <w:szCs w:val="24"/>
                          <w:lang w:val="en-GB" w:eastAsia="en-GB"/>
                        </w:rPr>
                        <w:t>If I am successful</w:t>
                      </w:r>
                      <w:r w:rsidR="00210C1F">
                        <w:rPr>
                          <w:rFonts w:eastAsia="Calibri" w:cstheme="minorHAnsi"/>
                          <w:b/>
                          <w:color w:val="000000" w:themeColor="text1"/>
                          <w:sz w:val="24"/>
                          <w:szCs w:val="24"/>
                          <w:lang w:val="en-GB" w:eastAsia="en-GB"/>
                        </w:rPr>
                        <w:t>,</w:t>
                      </w:r>
                      <w:r>
                        <w:rPr>
                          <w:rFonts w:eastAsia="Calibri" w:cstheme="minorHAnsi"/>
                          <w:b/>
                          <w:color w:val="000000" w:themeColor="text1"/>
                          <w:sz w:val="24"/>
                          <w:szCs w:val="24"/>
                          <w:lang w:val="en-GB" w:eastAsia="en-GB"/>
                        </w:rPr>
                        <w:t xml:space="preserve"> how do I draw down the funding?</w:t>
                      </w:r>
                    </w:p>
                  </w:txbxContent>
                </v:textbox>
                <w10:wrap type="square" anchorx="margin"/>
              </v:shape>
            </w:pict>
          </mc:Fallback>
        </mc:AlternateContent>
      </w:r>
    </w:p>
    <w:p w14:paraId="31FC08A1" w14:textId="77777777" w:rsidR="00450A21" w:rsidRPr="00450A21" w:rsidRDefault="00450A21" w:rsidP="00450A21">
      <w:pPr>
        <w:tabs>
          <w:tab w:val="left" w:pos="1670"/>
        </w:tabs>
        <w:spacing w:after="0" w:line="360" w:lineRule="auto"/>
      </w:pPr>
    </w:p>
    <w:p w14:paraId="739F318E" w14:textId="73B70298" w:rsidR="00450A21" w:rsidRDefault="00DE7BC7" w:rsidP="00210C1F">
      <w:pPr>
        <w:spacing w:after="0"/>
        <w:jc w:val="both"/>
        <w:rPr>
          <w:rFonts w:cstheme="minorHAnsi"/>
        </w:rPr>
      </w:pPr>
      <w:r w:rsidRPr="00450A21">
        <w:rPr>
          <w:rFonts w:cstheme="minorHAnsi"/>
        </w:rPr>
        <w:t xml:space="preserve">Successful applicants will receive a Letter of Offer along with an </w:t>
      </w:r>
      <w:r w:rsidR="00450A21" w:rsidRPr="00450A21">
        <w:rPr>
          <w:rFonts w:cstheme="minorHAnsi"/>
        </w:rPr>
        <w:t>acceptance</w:t>
      </w:r>
      <w:r w:rsidRPr="00450A21">
        <w:rPr>
          <w:rFonts w:cstheme="minorHAnsi"/>
        </w:rPr>
        <w:t xml:space="preserve"> slip.  This will form the contract between </w:t>
      </w:r>
      <w:r w:rsidR="00450A21" w:rsidRPr="00450A21">
        <w:rPr>
          <w:rFonts w:cstheme="minorHAnsi"/>
        </w:rPr>
        <w:t>Kilkenny</w:t>
      </w:r>
      <w:r w:rsidRPr="00450A21">
        <w:rPr>
          <w:rFonts w:cstheme="minorHAnsi"/>
        </w:rPr>
        <w:t xml:space="preserve"> County Council and the organiser/lead applicant and will detail all conditions and requirements which will include all health and safety requirements by you if appropriate, guidance on GDPR imagery that identifies a person in your images and correct consent forms returned.  Full details of all conditions will be </w:t>
      </w:r>
      <w:r w:rsidR="00450A21">
        <w:rPr>
          <w:rFonts w:cstheme="minorHAnsi"/>
        </w:rPr>
        <w:t>emailed</w:t>
      </w:r>
      <w:r w:rsidRPr="00450A21">
        <w:rPr>
          <w:rFonts w:cstheme="minorHAnsi"/>
        </w:rPr>
        <w:t xml:space="preserve"> to successful applicants.</w:t>
      </w:r>
    </w:p>
    <w:p w14:paraId="29A7F61A" w14:textId="77777777" w:rsidR="004B56A4" w:rsidRDefault="004B56A4" w:rsidP="00210C1F">
      <w:pPr>
        <w:spacing w:after="0"/>
        <w:jc w:val="both"/>
        <w:rPr>
          <w:rFonts w:cstheme="minorHAnsi"/>
        </w:rPr>
      </w:pPr>
    </w:p>
    <w:p w14:paraId="55D633D8" w14:textId="77777777" w:rsidR="004B56A4" w:rsidRPr="004B56A4" w:rsidRDefault="004B56A4" w:rsidP="004B56A4">
      <w:pPr>
        <w:spacing w:after="0"/>
        <w:jc w:val="both"/>
        <w:rPr>
          <w:rFonts w:cstheme="minorHAnsi"/>
          <w:b/>
          <w:bCs/>
        </w:rPr>
      </w:pPr>
      <w:r w:rsidRPr="004B56A4">
        <w:rPr>
          <w:rFonts w:cstheme="minorHAnsi"/>
          <w:b/>
          <w:bCs/>
        </w:rPr>
        <w:lastRenderedPageBreak/>
        <w:t xml:space="preserve">A list of successful applicants will all be published by Kilkenny County Council and subsequently on Creative Ireland website and social media pages. </w:t>
      </w:r>
    </w:p>
    <w:p w14:paraId="2E49CA5D" w14:textId="77777777" w:rsidR="00283211" w:rsidRDefault="00283211" w:rsidP="00283211">
      <w:pPr>
        <w:spacing w:after="0"/>
        <w:jc w:val="both"/>
        <w:rPr>
          <w:rFonts w:cstheme="minorHAnsi"/>
          <w:b/>
        </w:rPr>
      </w:pPr>
    </w:p>
    <w:p w14:paraId="3B65FA4D" w14:textId="274E43D3" w:rsidR="00210C1F" w:rsidRPr="00283211" w:rsidRDefault="00210C1F" w:rsidP="00210C1F">
      <w:pPr>
        <w:spacing w:after="0" w:line="360" w:lineRule="auto"/>
        <w:jc w:val="both"/>
        <w:rPr>
          <w:rFonts w:cstheme="minorHAnsi"/>
          <w:b/>
          <w:u w:val="single"/>
        </w:rPr>
      </w:pPr>
      <w:r w:rsidRPr="00283211">
        <w:rPr>
          <w:rFonts w:cstheme="minorHAnsi"/>
          <w:b/>
          <w:u w:val="single"/>
        </w:rPr>
        <w:t>In order to receive payment, the successful applicant must provide the following:</w:t>
      </w:r>
    </w:p>
    <w:p w14:paraId="52403B5B" w14:textId="16ED0B8B" w:rsidR="00210C1F" w:rsidRPr="00210C1F" w:rsidRDefault="00210C1F" w:rsidP="00210C1F">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A completed </w:t>
      </w:r>
      <w:r>
        <w:rPr>
          <w:rFonts w:cstheme="minorHAnsi"/>
          <w:color w:val="000000" w:themeColor="text1"/>
        </w:rPr>
        <w:t>Kilkenny</w:t>
      </w:r>
      <w:r w:rsidRPr="00450A21">
        <w:rPr>
          <w:rFonts w:cstheme="minorHAnsi"/>
          <w:color w:val="000000" w:themeColor="text1"/>
        </w:rPr>
        <w:t xml:space="preserve"> County Council “</w:t>
      </w:r>
      <w:r w:rsidRPr="00210C1F">
        <w:rPr>
          <w:rFonts w:cstheme="minorHAnsi"/>
          <w:b/>
          <w:bCs/>
          <w:color w:val="000000" w:themeColor="text1"/>
        </w:rPr>
        <w:t>supplier set up form</w:t>
      </w:r>
      <w:r w:rsidRPr="00450A21">
        <w:rPr>
          <w:rFonts w:cstheme="minorHAnsi"/>
          <w:color w:val="000000" w:themeColor="text1"/>
        </w:rPr>
        <w:t xml:space="preserve">” with </w:t>
      </w:r>
      <w:r w:rsidRPr="00210C1F">
        <w:rPr>
          <w:rFonts w:cstheme="minorHAnsi"/>
          <w:b/>
          <w:bCs/>
          <w:color w:val="000000" w:themeColor="text1"/>
        </w:rPr>
        <w:t xml:space="preserve">tax registration </w:t>
      </w:r>
      <w:r>
        <w:rPr>
          <w:rFonts w:cstheme="minorHAnsi"/>
          <w:b/>
          <w:bCs/>
          <w:color w:val="000000" w:themeColor="text1"/>
        </w:rPr>
        <w:t>certification</w:t>
      </w:r>
      <w:r w:rsidRPr="00450A21">
        <w:rPr>
          <w:rFonts w:cstheme="minorHAnsi"/>
          <w:color w:val="000000" w:themeColor="text1"/>
        </w:rPr>
        <w:t xml:space="preserve"> </w:t>
      </w:r>
      <w:r w:rsidRPr="00210C1F">
        <w:rPr>
          <w:rFonts w:cstheme="minorHAnsi"/>
          <w:color w:val="000000" w:themeColor="text1"/>
        </w:rPr>
        <w:t xml:space="preserve">and copy of your </w:t>
      </w:r>
      <w:r w:rsidRPr="00210C1F">
        <w:rPr>
          <w:rFonts w:cstheme="minorHAnsi"/>
          <w:b/>
          <w:bCs/>
          <w:color w:val="000000" w:themeColor="text1"/>
        </w:rPr>
        <w:t>bank statement header.</w:t>
      </w:r>
    </w:p>
    <w:p w14:paraId="0531F4AB" w14:textId="61B20EFD" w:rsidR="00210C1F" w:rsidRPr="00450A21" w:rsidRDefault="00210C1F" w:rsidP="00210C1F">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Evidence that </w:t>
      </w:r>
      <w:r w:rsidRPr="00450A21">
        <w:rPr>
          <w:rFonts w:cstheme="minorHAnsi"/>
          <w:lang w:val="en-US"/>
        </w:rPr>
        <w:t>project/initiative/event</w:t>
      </w:r>
      <w:r w:rsidRPr="00450A21">
        <w:rPr>
          <w:rFonts w:cstheme="minorHAnsi"/>
          <w:color w:val="000000"/>
        </w:rPr>
        <w:t xml:space="preserve"> </w:t>
      </w:r>
      <w:r w:rsidRPr="00450A21">
        <w:rPr>
          <w:rFonts w:cstheme="minorHAnsi"/>
          <w:color w:val="000000" w:themeColor="text1"/>
        </w:rPr>
        <w:t xml:space="preserve">has taken place (e.g. photographic evidence, </w:t>
      </w:r>
      <w:r w:rsidR="00283211" w:rsidRPr="00283211">
        <w:rPr>
          <w:rFonts w:cstheme="minorHAnsi"/>
          <w:b/>
          <w:color w:val="000000" w:themeColor="text1"/>
        </w:rPr>
        <w:t>MAX 5</w:t>
      </w:r>
      <w:r w:rsidR="00283211">
        <w:rPr>
          <w:rFonts w:cstheme="minorHAnsi"/>
          <w:color w:val="000000" w:themeColor="text1"/>
        </w:rPr>
        <w:t xml:space="preserve">, </w:t>
      </w:r>
      <w:r w:rsidRPr="00450A21">
        <w:rPr>
          <w:rFonts w:cstheme="minorHAnsi"/>
          <w:b/>
          <w:bCs/>
          <w:color w:val="000000" w:themeColor="text1"/>
        </w:rPr>
        <w:t>high quality jpeg images must be supplied</w:t>
      </w:r>
      <w:r w:rsidRPr="00450A21">
        <w:rPr>
          <w:rFonts w:cstheme="minorHAnsi"/>
          <w:color w:val="000000" w:themeColor="text1"/>
        </w:rPr>
        <w:t xml:space="preserve">, copies of press features </w:t>
      </w:r>
      <w:r w:rsidRPr="00450A21">
        <w:rPr>
          <w:rFonts w:cstheme="minorHAnsi"/>
          <w:b/>
          <w:bCs/>
          <w:color w:val="000000" w:themeColor="text1"/>
        </w:rPr>
        <w:t xml:space="preserve">and evidence that on ALL publicity material about your project acknowledge Creative Ireland and </w:t>
      </w:r>
      <w:r>
        <w:rPr>
          <w:rFonts w:cstheme="minorHAnsi"/>
          <w:b/>
          <w:bCs/>
          <w:color w:val="000000" w:themeColor="text1"/>
        </w:rPr>
        <w:t>Kilkenny</w:t>
      </w:r>
      <w:r w:rsidRPr="00450A21">
        <w:rPr>
          <w:rFonts w:cstheme="minorHAnsi"/>
          <w:b/>
          <w:bCs/>
          <w:color w:val="000000" w:themeColor="text1"/>
        </w:rPr>
        <w:t xml:space="preserve"> County Council with the Logos clearly visible, appear and are acknowledged on all print materials, interviews, films produced and social media postings – </w:t>
      </w:r>
      <w:r w:rsidRPr="00450A21">
        <w:rPr>
          <w:rFonts w:cstheme="minorHAnsi"/>
          <w:color w:val="000000" w:themeColor="text1"/>
        </w:rPr>
        <w:t xml:space="preserve">(Logos will be supplied to you if successful). </w:t>
      </w:r>
    </w:p>
    <w:p w14:paraId="6883F918" w14:textId="767AA968" w:rsidR="00210C1F" w:rsidRPr="00450A21" w:rsidRDefault="00210C1F" w:rsidP="004B56A4">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Receipts for </w:t>
      </w:r>
      <w:r w:rsidR="00283211" w:rsidRPr="00283211">
        <w:rPr>
          <w:rFonts w:cstheme="minorHAnsi"/>
          <w:b/>
          <w:color w:val="000000" w:themeColor="text1"/>
        </w:rPr>
        <w:t>ALL PAYMENTS</w:t>
      </w:r>
      <w:r w:rsidRPr="00283211">
        <w:rPr>
          <w:rFonts w:cstheme="minorHAnsi"/>
          <w:b/>
          <w:bCs/>
          <w:color w:val="000000" w:themeColor="text1"/>
        </w:rPr>
        <w:t>.</w:t>
      </w:r>
      <w:r w:rsidRPr="004B56A4">
        <w:rPr>
          <w:rFonts w:cstheme="minorHAnsi"/>
          <w:b/>
          <w:bCs/>
          <w:color w:val="000000" w:themeColor="text1"/>
        </w:rPr>
        <w:t xml:space="preserve"> </w:t>
      </w:r>
    </w:p>
    <w:p w14:paraId="29F7F7AB" w14:textId="77777777" w:rsidR="00210C1F" w:rsidRPr="004B56A4" w:rsidRDefault="00210C1F" w:rsidP="004B56A4">
      <w:pPr>
        <w:numPr>
          <w:ilvl w:val="0"/>
          <w:numId w:val="29"/>
        </w:numPr>
        <w:spacing w:after="0" w:line="360" w:lineRule="auto"/>
        <w:contextualSpacing/>
        <w:rPr>
          <w:rFonts w:cstheme="minorHAnsi"/>
          <w:color w:val="000000" w:themeColor="text1"/>
        </w:rPr>
      </w:pPr>
      <w:r w:rsidRPr="00450A21">
        <w:rPr>
          <w:rFonts w:cstheme="minorHAnsi"/>
          <w:color w:val="000000" w:themeColor="text1"/>
        </w:rPr>
        <w:t xml:space="preserve">Payment will be made by </w:t>
      </w:r>
      <w:r w:rsidRPr="004B56A4">
        <w:rPr>
          <w:rFonts w:cstheme="minorHAnsi"/>
          <w:b/>
          <w:bCs/>
          <w:color w:val="000000" w:themeColor="text1"/>
        </w:rPr>
        <w:t xml:space="preserve">Electronic Fund Transfer (EFT) only. </w:t>
      </w:r>
    </w:p>
    <w:p w14:paraId="54A15FB3" w14:textId="1B1D55F9" w:rsidR="004B56A4" w:rsidRPr="004B56A4" w:rsidRDefault="004B56A4" w:rsidP="004B56A4">
      <w:pPr>
        <w:pStyle w:val="ListParagraph"/>
        <w:numPr>
          <w:ilvl w:val="0"/>
          <w:numId w:val="29"/>
        </w:numPr>
        <w:spacing w:line="360" w:lineRule="auto"/>
        <w:jc w:val="both"/>
        <w:rPr>
          <w:rFonts w:cstheme="minorHAnsi"/>
          <w:color w:val="000000" w:themeColor="text1"/>
          <w:sz w:val="24"/>
          <w:szCs w:val="24"/>
        </w:rPr>
      </w:pPr>
      <w:r w:rsidRPr="004B56A4">
        <w:rPr>
          <w:rFonts w:cstheme="minorHAnsi"/>
          <w:color w:val="000000" w:themeColor="text1"/>
          <w:sz w:val="24"/>
          <w:szCs w:val="24"/>
        </w:rPr>
        <w:t xml:space="preserve">Failure to return the </w:t>
      </w:r>
      <w:r w:rsidRPr="004B56A4">
        <w:rPr>
          <w:rFonts w:cstheme="minorHAnsi"/>
          <w:b/>
          <w:bCs/>
          <w:color w:val="000000" w:themeColor="text1"/>
          <w:sz w:val="24"/>
          <w:szCs w:val="24"/>
        </w:rPr>
        <w:t>Part B</w:t>
      </w:r>
      <w:r w:rsidRPr="004B56A4">
        <w:rPr>
          <w:rFonts w:cstheme="minorHAnsi"/>
          <w:color w:val="000000" w:themeColor="text1"/>
          <w:sz w:val="24"/>
          <w:szCs w:val="24"/>
        </w:rPr>
        <w:t xml:space="preserve"> report and </w:t>
      </w:r>
      <w:r>
        <w:rPr>
          <w:rFonts w:cstheme="minorHAnsi"/>
          <w:color w:val="000000" w:themeColor="text1"/>
          <w:sz w:val="24"/>
          <w:szCs w:val="24"/>
        </w:rPr>
        <w:t xml:space="preserve">related </w:t>
      </w:r>
      <w:r w:rsidRPr="004B56A4">
        <w:rPr>
          <w:rFonts w:cstheme="minorHAnsi"/>
          <w:color w:val="000000" w:themeColor="text1"/>
          <w:sz w:val="24"/>
          <w:szCs w:val="24"/>
        </w:rPr>
        <w:t xml:space="preserve">receipts will </w:t>
      </w:r>
      <w:r w:rsidRPr="004B56A4">
        <w:rPr>
          <w:rFonts w:cstheme="minorHAnsi"/>
          <w:b/>
          <w:bCs/>
          <w:color w:val="000000" w:themeColor="text1"/>
          <w:sz w:val="24"/>
          <w:szCs w:val="24"/>
        </w:rPr>
        <w:t>forfeit the grant.</w:t>
      </w:r>
      <w:r w:rsidRPr="004B56A4">
        <w:rPr>
          <w:rFonts w:cstheme="minorHAnsi"/>
          <w:color w:val="000000" w:themeColor="text1"/>
          <w:sz w:val="24"/>
          <w:szCs w:val="24"/>
        </w:rPr>
        <w:t xml:space="preserve"> </w:t>
      </w:r>
    </w:p>
    <w:p w14:paraId="6E2073F2" w14:textId="42517E6F" w:rsidR="004B56A4" w:rsidRPr="004B56A4" w:rsidRDefault="00F55519" w:rsidP="004B56A4">
      <w:pPr>
        <w:pStyle w:val="ListParagraph"/>
        <w:numPr>
          <w:ilvl w:val="0"/>
          <w:numId w:val="29"/>
        </w:numPr>
        <w:spacing w:after="0" w:line="360" w:lineRule="auto"/>
        <w:rPr>
          <w:rFonts w:cstheme="minorHAnsi"/>
          <w:b/>
        </w:rPr>
      </w:pPr>
      <w:r>
        <w:rPr>
          <w:rFonts w:eastAsia="Calibri" w:cstheme="minorHAnsi"/>
          <w:b/>
          <w:lang w:eastAsia="en-IE"/>
        </w:rPr>
        <w:t>If s</w:t>
      </w:r>
      <w:r w:rsidR="004B56A4" w:rsidRPr="004B56A4">
        <w:rPr>
          <w:rFonts w:eastAsia="Calibri" w:cstheme="minorHAnsi"/>
          <w:b/>
          <w:lang w:eastAsia="en-IE"/>
        </w:rPr>
        <w:t>uccessful candidates are required to provide a progress report/ Part B form to the Kilkenny Creative Ireland team on/ prior to 1</w:t>
      </w:r>
      <w:r w:rsidR="00772132">
        <w:rPr>
          <w:rFonts w:eastAsia="Calibri" w:cstheme="minorHAnsi"/>
          <w:b/>
          <w:lang w:eastAsia="en-IE"/>
        </w:rPr>
        <w:t>0</w:t>
      </w:r>
      <w:r w:rsidR="00E84411">
        <w:rPr>
          <w:rFonts w:eastAsia="Calibri" w:cstheme="minorHAnsi"/>
          <w:b/>
          <w:lang w:eastAsia="en-IE"/>
        </w:rPr>
        <w:t>/10/</w:t>
      </w:r>
      <w:r w:rsidR="00772132">
        <w:rPr>
          <w:rFonts w:eastAsia="Calibri" w:cstheme="minorHAnsi"/>
          <w:b/>
          <w:lang w:eastAsia="en-IE"/>
        </w:rPr>
        <w:t xml:space="preserve">2025 </w:t>
      </w:r>
      <w:r w:rsidR="004B56A4" w:rsidRPr="004B56A4">
        <w:rPr>
          <w:rFonts w:eastAsia="Calibri" w:cstheme="minorHAnsi"/>
          <w:b/>
          <w:lang w:eastAsia="en-IE"/>
        </w:rPr>
        <w:t>.</w:t>
      </w:r>
    </w:p>
    <w:p w14:paraId="70D1F7EB" w14:textId="485AF60F" w:rsidR="00283211" w:rsidRDefault="004C1697" w:rsidP="00210C1F">
      <w:pPr>
        <w:spacing w:after="0" w:line="360" w:lineRule="auto"/>
        <w:jc w:val="both"/>
        <w:rPr>
          <w:rFonts w:cstheme="minorHAnsi"/>
        </w:rPr>
      </w:pPr>
      <w:r w:rsidRPr="001E06CB">
        <w:rPr>
          <w:noProof/>
        </w:rPr>
        <mc:AlternateContent>
          <mc:Choice Requires="wps">
            <w:drawing>
              <wp:anchor distT="45720" distB="45720" distL="114300" distR="114300" simplePos="0" relativeHeight="251685888" behindDoc="0" locked="0" layoutInCell="1" allowOverlap="1" wp14:anchorId="649E6681" wp14:editId="2BCF4086">
                <wp:simplePos x="0" y="0"/>
                <wp:positionH relativeFrom="margin">
                  <wp:posOffset>0</wp:posOffset>
                </wp:positionH>
                <wp:positionV relativeFrom="paragraph">
                  <wp:posOffset>299720</wp:posOffset>
                </wp:positionV>
                <wp:extent cx="6451600" cy="368300"/>
                <wp:effectExtent l="0" t="0" r="254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2F6FEA59" w14:textId="5AC20910" w:rsidR="004C1697" w:rsidRDefault="004C1697" w:rsidP="004C1697">
                            <w:pPr>
                              <w:shd w:val="clear" w:color="auto" w:fill="BF8F00" w:themeFill="accent4" w:themeFillShade="BF"/>
                              <w:jc w:val="center"/>
                            </w:pPr>
                            <w:r>
                              <w:rPr>
                                <w:rFonts w:eastAsia="Calibri" w:cstheme="minorHAnsi"/>
                                <w:b/>
                                <w:color w:val="000000" w:themeColor="text1"/>
                                <w:sz w:val="24"/>
                                <w:szCs w:val="24"/>
                                <w:lang w:val="en-GB" w:eastAsia="en-GB"/>
                              </w:rPr>
                              <w:t>IMPORTANT CONSIDERATIONS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E6681" id="_x0000_s1031" type="#_x0000_t202" style="position:absolute;left:0;text-align:left;margin-left:0;margin-top:23.6pt;width:508pt;height:29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">
                <v:textbox>
                  <w:txbxContent>
                    <w:p w14:paraId="2F6FEA59" w14:textId="5AC20910" w:rsidR="004C1697" w:rsidRDefault="004C1697" w:rsidP="004C1697">
                      <w:pPr>
                        <w:shd w:val="clear" w:color="auto" w:fill="BF8F00" w:themeFill="accent4" w:themeFillShade="BF"/>
                        <w:jc w:val="center"/>
                      </w:pPr>
                      <w:r>
                        <w:rPr>
                          <w:rFonts w:eastAsia="Calibri" w:cstheme="minorHAnsi"/>
                          <w:b/>
                          <w:color w:val="000000" w:themeColor="text1"/>
                          <w:sz w:val="24"/>
                          <w:szCs w:val="24"/>
                          <w:lang w:val="en-GB" w:eastAsia="en-GB"/>
                        </w:rPr>
                        <w:t>IMPORTANT CONSIDERATIONS</w:t>
                      </w:r>
                    </w:p>
                  </w:txbxContent>
                </v:textbox>
                <w10:wrap type="square" anchorx="margin"/>
              </v:shape>
            </w:pict>
          </mc:Fallback>
        </mc:AlternateContent>
      </w:r>
    </w:p>
    <w:p w14:paraId="3D3D02BB" w14:textId="77777777"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If applicants </w:t>
      </w:r>
      <w:r w:rsidRPr="00F55519">
        <w:rPr>
          <w:rFonts w:eastAsia="Calibri" w:cstheme="minorHAnsi"/>
          <w:bCs/>
          <w:lang w:eastAsia="en-IE"/>
        </w:rPr>
        <w:t xml:space="preserve">intend to work </w:t>
      </w:r>
      <w:r w:rsidRPr="00295F55">
        <w:rPr>
          <w:rFonts w:eastAsia="Calibri" w:cstheme="minorHAnsi"/>
          <w:bCs/>
          <w:lang w:eastAsia="en-IE"/>
        </w:rPr>
        <w:t xml:space="preserve">with </w:t>
      </w:r>
      <w:r w:rsidRPr="00F55519">
        <w:rPr>
          <w:rFonts w:eastAsia="Calibri" w:cstheme="minorHAnsi"/>
          <w:b/>
          <w:bCs/>
          <w:lang w:eastAsia="en-IE"/>
        </w:rPr>
        <w:t>children and young people,</w:t>
      </w:r>
      <w:r w:rsidRPr="00295F55">
        <w:rPr>
          <w:rFonts w:eastAsia="Calibri" w:cstheme="minorHAnsi"/>
          <w:bCs/>
          <w:lang w:eastAsia="en-IE"/>
        </w:rPr>
        <w:t xml:space="preserve"> evidence will be requested if successful of having an up-to-date </w:t>
      </w:r>
      <w:r w:rsidRPr="00F55519">
        <w:rPr>
          <w:rFonts w:eastAsia="Calibri" w:cstheme="minorHAnsi"/>
          <w:b/>
          <w:bCs/>
          <w:lang w:eastAsia="en-IE"/>
        </w:rPr>
        <w:t>child protection policy</w:t>
      </w:r>
      <w:r w:rsidRPr="00295F55">
        <w:rPr>
          <w:rFonts w:eastAsia="Calibri" w:cstheme="minorHAnsi"/>
          <w:bCs/>
          <w:lang w:eastAsia="en-IE"/>
        </w:rPr>
        <w:t xml:space="preserve"> or </w:t>
      </w:r>
      <w:r w:rsidRPr="00F55519">
        <w:rPr>
          <w:rFonts w:eastAsia="Calibri" w:cstheme="minorHAnsi"/>
          <w:b/>
          <w:bCs/>
          <w:lang w:eastAsia="en-IE"/>
        </w:rPr>
        <w:t>the child protection policy</w:t>
      </w:r>
      <w:r w:rsidRPr="00295F55">
        <w:rPr>
          <w:rFonts w:eastAsia="Calibri" w:cstheme="minorHAnsi"/>
          <w:bCs/>
          <w:lang w:eastAsia="en-IE"/>
        </w:rPr>
        <w:t xml:space="preserve"> of your partner organisation.</w:t>
      </w:r>
    </w:p>
    <w:p w14:paraId="689E9A5F" w14:textId="49E28DF0"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Evidence will be requested if applicant is successful for up-to-date </w:t>
      </w:r>
      <w:r w:rsidRPr="00F55519">
        <w:rPr>
          <w:rFonts w:eastAsia="Calibri" w:cstheme="minorHAnsi"/>
          <w:b/>
          <w:bCs/>
          <w:lang w:eastAsia="en-IE"/>
        </w:rPr>
        <w:t>Garda Vetting</w:t>
      </w:r>
      <w:r w:rsidRPr="00295F55">
        <w:rPr>
          <w:rFonts w:eastAsia="Calibri" w:cstheme="minorHAnsi"/>
          <w:bCs/>
          <w:lang w:eastAsia="en-IE"/>
        </w:rPr>
        <w:t xml:space="preserve"> if applicants intend to work with children, young and or vulnerable people</w:t>
      </w:r>
      <w:r w:rsidR="00283211">
        <w:rPr>
          <w:rFonts w:eastAsia="Calibri" w:cstheme="minorHAnsi"/>
          <w:bCs/>
          <w:lang w:eastAsia="en-IE"/>
        </w:rPr>
        <w:t>, for all adults or persons who you propose to facilitate the workshops.</w:t>
      </w:r>
    </w:p>
    <w:p w14:paraId="27951192" w14:textId="6ED0D7C6" w:rsidR="00450A21" w:rsidRPr="00450A21" w:rsidRDefault="00450A21" w:rsidP="00450A21">
      <w:pPr>
        <w:pStyle w:val="ListParagraph"/>
        <w:numPr>
          <w:ilvl w:val="0"/>
          <w:numId w:val="17"/>
        </w:numPr>
        <w:autoSpaceDE w:val="0"/>
        <w:autoSpaceDN w:val="0"/>
        <w:spacing w:after="0" w:line="360" w:lineRule="auto"/>
        <w:jc w:val="both"/>
        <w:rPr>
          <w:rFonts w:eastAsia="Calibri" w:cstheme="minorHAnsi"/>
          <w:b/>
          <w:lang w:eastAsia="en-IE"/>
        </w:rPr>
      </w:pPr>
      <w:r w:rsidRPr="00295F55">
        <w:rPr>
          <w:rFonts w:eastAsia="Calibri" w:cstheme="minorHAnsi"/>
          <w:bCs/>
          <w:lang w:eastAsia="en-IE"/>
        </w:rPr>
        <w:t xml:space="preserve">Evidence will be requested if applicant is successful for groups/organisations/self- employed individuals/ artists to be </w:t>
      </w:r>
      <w:r w:rsidR="00283211">
        <w:rPr>
          <w:rFonts w:eastAsia="Calibri" w:cstheme="minorHAnsi"/>
          <w:b/>
          <w:lang w:eastAsia="en-IE"/>
        </w:rPr>
        <w:t>T</w:t>
      </w:r>
      <w:r w:rsidRPr="00450A21">
        <w:rPr>
          <w:rFonts w:eastAsia="Calibri" w:cstheme="minorHAnsi"/>
          <w:b/>
          <w:lang w:eastAsia="en-IE"/>
        </w:rPr>
        <w:t>ax compliant</w:t>
      </w:r>
      <w:r w:rsidRPr="00295F55">
        <w:rPr>
          <w:rFonts w:eastAsia="Calibri" w:cstheme="minorHAnsi"/>
          <w:bCs/>
          <w:lang w:eastAsia="en-IE"/>
        </w:rPr>
        <w:t>, having appropriate</w:t>
      </w:r>
      <w:r w:rsidRPr="00283211">
        <w:rPr>
          <w:rFonts w:eastAsia="Calibri" w:cstheme="minorHAnsi"/>
          <w:b/>
          <w:bCs/>
          <w:lang w:eastAsia="en-IE"/>
        </w:rPr>
        <w:t xml:space="preserve"> </w:t>
      </w:r>
      <w:r w:rsidR="00283211" w:rsidRPr="00283211">
        <w:rPr>
          <w:rFonts w:eastAsia="Calibri" w:cstheme="minorHAnsi"/>
          <w:b/>
          <w:bCs/>
          <w:lang w:eastAsia="en-IE"/>
        </w:rPr>
        <w:t>I</w:t>
      </w:r>
      <w:r w:rsidRPr="00283211">
        <w:rPr>
          <w:rFonts w:eastAsia="Calibri" w:cstheme="minorHAnsi"/>
          <w:b/>
          <w:bCs/>
          <w:lang w:eastAsia="en-IE"/>
        </w:rPr>
        <w:t xml:space="preserve">nsurances </w:t>
      </w:r>
      <w:r w:rsidRPr="00295F55">
        <w:rPr>
          <w:rFonts w:eastAsia="Calibri" w:cstheme="minorHAnsi"/>
          <w:bCs/>
          <w:lang w:eastAsia="en-IE"/>
        </w:rPr>
        <w:t xml:space="preserve">in place and meeting all </w:t>
      </w:r>
      <w:r w:rsidRPr="00450A21">
        <w:rPr>
          <w:rFonts w:eastAsia="Calibri" w:cstheme="minorHAnsi"/>
          <w:b/>
          <w:lang w:eastAsia="en-IE"/>
        </w:rPr>
        <w:t xml:space="preserve">Health and Safety requirements. </w:t>
      </w:r>
    </w:p>
    <w:p w14:paraId="1CCFC676" w14:textId="77777777"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It is the responsibility of the applicant to ensure that all permissions, approvals, licences or consents needed for your project are secured.</w:t>
      </w:r>
    </w:p>
    <w:p w14:paraId="69FD6E16" w14:textId="77777777" w:rsidR="00450A21" w:rsidRPr="00295F55"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Kilkenny County Council and Creative Ireland logos should appear on all printed material and be acknowledged on event websites and social media.</w:t>
      </w:r>
    </w:p>
    <w:p w14:paraId="4BBB5E5D" w14:textId="77777777" w:rsidR="00210C1F" w:rsidRDefault="00450A21" w:rsidP="00450A21">
      <w:pPr>
        <w:pStyle w:val="ListParagraph"/>
        <w:numPr>
          <w:ilvl w:val="0"/>
          <w:numId w:val="17"/>
        </w:numPr>
        <w:autoSpaceDE w:val="0"/>
        <w:autoSpaceDN w:val="0"/>
        <w:spacing w:after="0" w:line="360" w:lineRule="auto"/>
        <w:jc w:val="both"/>
        <w:rPr>
          <w:rFonts w:eastAsia="Calibri" w:cstheme="minorHAnsi"/>
          <w:bCs/>
          <w:lang w:eastAsia="en-IE"/>
        </w:rPr>
      </w:pPr>
      <w:r w:rsidRPr="00295F55">
        <w:rPr>
          <w:rFonts w:eastAsia="Calibri" w:cstheme="minorHAnsi"/>
          <w:bCs/>
          <w:lang w:eastAsia="en-IE"/>
        </w:rPr>
        <w:t xml:space="preserve">Recipients of the Kilkenny Creative Ireland grant scheme </w:t>
      </w:r>
      <w:r w:rsidRPr="00295F55">
        <w:rPr>
          <w:rFonts w:eastAsia="Calibri" w:cstheme="minorHAnsi"/>
          <w:b/>
          <w:bCs/>
          <w:u w:val="single"/>
          <w:lang w:eastAsia="en-IE"/>
        </w:rPr>
        <w:t>must</w:t>
      </w:r>
      <w:r w:rsidRPr="00295F55">
        <w:rPr>
          <w:rFonts w:eastAsia="Calibri" w:cstheme="minorHAnsi"/>
          <w:bCs/>
          <w:lang w:eastAsia="en-IE"/>
        </w:rPr>
        <w:t xml:space="preserve"> retain and produce relevant receipts of grant monies for the grant to be drawn down.</w:t>
      </w:r>
    </w:p>
    <w:p w14:paraId="42987C50" w14:textId="5CF2C39C" w:rsidR="00B26844" w:rsidRPr="004B56A4" w:rsidRDefault="00B26844" w:rsidP="004B56A4">
      <w:pPr>
        <w:spacing w:after="160" w:line="259" w:lineRule="auto"/>
        <w:rPr>
          <w:rFonts w:eastAsia="Times New Roman" w:cstheme="minorHAnsi"/>
          <w:b/>
          <w:lang w:eastAsia="en-IE"/>
        </w:rPr>
      </w:pPr>
    </w:p>
    <w:p w14:paraId="047DC6C0" w14:textId="34E8F7CB" w:rsidR="00B26844" w:rsidRDefault="00295F55" w:rsidP="00B26844">
      <w:pPr>
        <w:spacing w:after="160" w:line="259" w:lineRule="auto"/>
        <w:ind w:right="-368"/>
      </w:pPr>
      <w:r w:rsidRPr="004B56A4">
        <w:rPr>
          <w:b/>
          <w:bCs/>
          <w:noProof/>
          <w:color w:val="000000" w:themeColor="text1"/>
          <w:sz w:val="28"/>
          <w:szCs w:val="28"/>
        </w:rPr>
        <w:lastRenderedPageBreak/>
        <mc:AlternateContent>
          <mc:Choice Requires="wps">
            <w:drawing>
              <wp:anchor distT="45720" distB="45720" distL="114300" distR="114300" simplePos="0" relativeHeight="251669504" behindDoc="0" locked="0" layoutInCell="1" allowOverlap="1" wp14:anchorId="30523699" wp14:editId="1ABA3B6C">
                <wp:simplePos x="0" y="0"/>
                <wp:positionH relativeFrom="margin">
                  <wp:posOffset>-42545</wp:posOffset>
                </wp:positionH>
                <wp:positionV relativeFrom="margin">
                  <wp:posOffset>-490220</wp:posOffset>
                </wp:positionV>
                <wp:extent cx="6451600" cy="368300"/>
                <wp:effectExtent l="0" t="0" r="2540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8300"/>
                        </a:xfrm>
                        <a:prstGeom prst="rect">
                          <a:avLst/>
                        </a:prstGeom>
                        <a:solidFill>
                          <a:srgbClr val="FFFFFF"/>
                        </a:solidFill>
                        <a:ln w="9525">
                          <a:solidFill>
                            <a:srgbClr val="000000"/>
                          </a:solidFill>
                          <a:miter lim="800000"/>
                          <a:headEnd/>
                          <a:tailEnd/>
                        </a:ln>
                      </wps:spPr>
                      <wps:txbx>
                        <w:txbxContent>
                          <w:p w14:paraId="52C411D7" w14:textId="4302309E" w:rsidR="001D0A7A" w:rsidRDefault="001D0A7A" w:rsidP="001D0A7A">
                            <w:pPr>
                              <w:shd w:val="clear" w:color="auto" w:fill="BF8F00" w:themeFill="accent4" w:themeFillShade="BF"/>
                              <w:jc w:val="center"/>
                            </w:pPr>
                            <w:r>
                              <w:rPr>
                                <w:b/>
                                <w:color w:val="000000" w:themeColor="text1"/>
                                <w:sz w:val="28"/>
                                <w:szCs w:val="28"/>
                              </w:rPr>
                              <w:t>GDPR</w:t>
                            </w:r>
                            <w:r w:rsidRPr="00EF7678">
                              <w:rPr>
                                <w:b/>
                                <w:color w:val="000000" w:themeColor="text1"/>
                                <w:sz w:val="28"/>
                                <w:szCs w:val="28"/>
                              </w:rPr>
                              <w:t xml:space="preserve"> </w:t>
                            </w:r>
                            <w:r>
                              <w:rPr>
                                <w:b/>
                                <w:color w:val="000000" w:themeColor="text1"/>
                                <w:sz w:val="28"/>
                                <w:szCs w:val="28"/>
                              </w:rPr>
                              <w:t>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23699" id="_x0000_s1032" type="#_x0000_t202" style="position:absolute;margin-left:-3.35pt;margin-top:-38.6pt;width:508pt;height:2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LfJQIAAEwEAAAOAAAAZHJzL2Uyb0RvYy54bWysVNtu2zAMfR+wfxD0vthxkyw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">
                <v:textbox>
                  <w:txbxContent>
                    <w:p w14:paraId="52C411D7" w14:textId="4302309E" w:rsidR="001D0A7A" w:rsidRDefault="001D0A7A" w:rsidP="001D0A7A">
                      <w:pPr>
                        <w:shd w:val="clear" w:color="auto" w:fill="BF8F00" w:themeFill="accent4" w:themeFillShade="BF"/>
                        <w:jc w:val="center"/>
                      </w:pPr>
                      <w:r>
                        <w:rPr>
                          <w:b/>
                          <w:color w:val="000000" w:themeColor="text1"/>
                          <w:sz w:val="28"/>
                          <w:szCs w:val="28"/>
                        </w:rPr>
                        <w:t>GDPR</w:t>
                      </w:r>
                      <w:r w:rsidRPr="00EF7678">
                        <w:rPr>
                          <w:b/>
                          <w:color w:val="000000" w:themeColor="text1"/>
                          <w:sz w:val="28"/>
                          <w:szCs w:val="28"/>
                        </w:rPr>
                        <w:t xml:space="preserve"> </w:t>
                      </w:r>
                      <w:r>
                        <w:rPr>
                          <w:b/>
                          <w:color w:val="000000" w:themeColor="text1"/>
                          <w:sz w:val="28"/>
                          <w:szCs w:val="28"/>
                        </w:rPr>
                        <w:t>Guidelines</w:t>
                      </w:r>
                    </w:p>
                  </w:txbxContent>
                </v:textbox>
                <w10:wrap type="square" anchorx="margin" anchory="margin"/>
              </v:shape>
            </w:pict>
          </mc:Fallback>
        </mc:AlternateContent>
      </w:r>
      <w:r w:rsidR="00B26844" w:rsidRPr="004B56A4">
        <w:rPr>
          <w:b/>
          <w:bCs/>
        </w:rPr>
        <w:t>GDPR</w:t>
      </w:r>
      <w:r w:rsidR="00B26844">
        <w:t xml:space="preserve"> personal data basically means any information about a living person </w:t>
      </w:r>
      <w:r w:rsidR="00B26844" w:rsidRPr="004B56A4">
        <w:rPr>
          <w:b/>
          <w:bCs/>
        </w:rPr>
        <w:t>(regardless of ag</w:t>
      </w:r>
      <w:r w:rsidR="00B26844" w:rsidRPr="004B56A4">
        <w:t>e),</w:t>
      </w:r>
      <w:r w:rsidR="00B26844">
        <w:t xml:space="preserve"> where that person either is identified or could be identified. It doesn’t have to be in written form, it can also be information about what a data subject looks like, for example an image or photo. </w:t>
      </w:r>
    </w:p>
    <w:p w14:paraId="7A1FAA44" w14:textId="77777777" w:rsidR="004B56A4" w:rsidRDefault="00B26844" w:rsidP="00B26844">
      <w:pPr>
        <w:spacing w:after="160" w:line="259" w:lineRule="auto"/>
        <w:ind w:right="-368"/>
      </w:pPr>
      <w:r>
        <w:t xml:space="preserve">According to Article 7, the data controller should be able to demonstrate that consent has been given when processing personal data. So, if a living person can be either identified or could be identified, the controller (the Local Authority in this case) should be able to demonstrate that the </w:t>
      </w:r>
      <w:r w:rsidRPr="004B56A4">
        <w:rPr>
          <w:b/>
          <w:bCs/>
        </w:rPr>
        <w:t>data subject</w:t>
      </w:r>
      <w:r>
        <w:t xml:space="preserve"> has consented to the processing of his or her personal data and provide us with same. And it has been flagged with us that once an image, that contains identifiable persons, is uploaded by a Local Authority to the Portal, we then become a joint controller of the data. </w:t>
      </w:r>
    </w:p>
    <w:p w14:paraId="6E3773C6" w14:textId="77777777" w:rsidR="004B56A4" w:rsidRDefault="00B26844" w:rsidP="00B26844">
      <w:pPr>
        <w:spacing w:after="160" w:line="259" w:lineRule="auto"/>
        <w:ind w:right="-368"/>
      </w:pPr>
      <w:r>
        <w:t xml:space="preserve">Both local and national Government </w:t>
      </w:r>
      <w:r w:rsidR="004B56A4">
        <w:t>must</w:t>
      </w:r>
      <w:r>
        <w:t xml:space="preserve"> adhere to the same set of rules and comply with all data protection principles under GDPR. </w:t>
      </w:r>
    </w:p>
    <w:p w14:paraId="10DC071B" w14:textId="77777777" w:rsidR="004B56A4" w:rsidRDefault="00B26844" w:rsidP="00B26844">
      <w:pPr>
        <w:spacing w:after="160" w:line="259" w:lineRule="auto"/>
        <w:ind w:right="-368"/>
      </w:pPr>
      <w:r>
        <w:t xml:space="preserve">Where you are unable to provide us with this consent for an image you are uploading to the portal, then don’t use the image, use an alternative. </w:t>
      </w:r>
    </w:p>
    <w:p w14:paraId="6BCC838B" w14:textId="77777777" w:rsidR="004B56A4" w:rsidRPr="004C1697" w:rsidRDefault="00B26844" w:rsidP="00B26844">
      <w:pPr>
        <w:spacing w:after="160" w:line="259" w:lineRule="auto"/>
        <w:ind w:right="-368"/>
        <w:rPr>
          <w:b/>
          <w:bCs/>
          <w:sz w:val="24"/>
          <w:szCs w:val="24"/>
          <w:u w:val="single"/>
        </w:rPr>
      </w:pPr>
      <w:r w:rsidRPr="004C1697">
        <w:rPr>
          <w:b/>
          <w:bCs/>
          <w:sz w:val="24"/>
          <w:szCs w:val="24"/>
          <w:u w:val="single"/>
        </w:rPr>
        <w:t>Event Facilitators</w:t>
      </w:r>
      <w:r w:rsidR="004B56A4" w:rsidRPr="004C1697">
        <w:rPr>
          <w:b/>
          <w:bCs/>
          <w:sz w:val="24"/>
          <w:szCs w:val="24"/>
          <w:u w:val="single"/>
        </w:rPr>
        <w:t>:</w:t>
      </w:r>
    </w:p>
    <w:p w14:paraId="7F48F802" w14:textId="77777777" w:rsidR="004B56A4" w:rsidRDefault="004B56A4" w:rsidP="00B26844">
      <w:pPr>
        <w:spacing w:after="160" w:line="259" w:lineRule="auto"/>
        <w:ind w:right="-368"/>
      </w:pPr>
      <w:r>
        <w:t>A</w:t>
      </w:r>
      <w:r w:rsidR="00B26844">
        <w:t xml:space="preserve"> consent form is required for all </w:t>
      </w:r>
      <w:r w:rsidR="00B26844" w:rsidRPr="004B56A4">
        <w:rPr>
          <w:b/>
          <w:bCs/>
        </w:rPr>
        <w:t>identifiable</w:t>
      </w:r>
      <w:r w:rsidR="00B26844">
        <w:t xml:space="preserve"> data subjects (persons) regardless of age. An event facilitator’s consent does not satisfy us that consent has been received from the data subject. </w:t>
      </w:r>
    </w:p>
    <w:p w14:paraId="43F7143B" w14:textId="1E60051D" w:rsidR="004B56A4" w:rsidRDefault="00B26844" w:rsidP="00B26844">
      <w:pPr>
        <w:spacing w:after="160" w:line="259" w:lineRule="auto"/>
        <w:ind w:right="-368"/>
      </w:pPr>
      <w:r>
        <w:t xml:space="preserve">If the facilitator is stating that they have received consent from the data </w:t>
      </w:r>
      <w:r w:rsidR="004B56A4">
        <w:t>subject,</w:t>
      </w:r>
      <w:r>
        <w:t xml:space="preserve"> then they should be able to </w:t>
      </w:r>
      <w:r w:rsidRPr="004B56A4">
        <w:rPr>
          <w:b/>
          <w:bCs/>
        </w:rPr>
        <w:t>demonstrate</w:t>
      </w:r>
      <w:r>
        <w:t xml:space="preserve"> that the data subject has consented to the processing of his or her personal data. </w:t>
      </w:r>
    </w:p>
    <w:p w14:paraId="64B0FEE0" w14:textId="77777777" w:rsidR="004C1697" w:rsidRDefault="004C1697" w:rsidP="00B26844">
      <w:pPr>
        <w:spacing w:after="160" w:line="259" w:lineRule="auto"/>
        <w:ind w:right="-368"/>
      </w:pPr>
    </w:p>
    <w:p w14:paraId="5E7CBF07" w14:textId="77777777" w:rsidR="004B56A4" w:rsidRDefault="00B26844" w:rsidP="00B26844">
      <w:pPr>
        <w:spacing w:after="160" w:line="259" w:lineRule="auto"/>
        <w:ind w:right="-368"/>
      </w:pPr>
      <w:r w:rsidRPr="004B56A4">
        <w:rPr>
          <w:b/>
          <w:bCs/>
        </w:rPr>
        <w:t>Stock Imagery</w:t>
      </w:r>
      <w:r>
        <w:t xml:space="preserve"> </w:t>
      </w:r>
    </w:p>
    <w:p w14:paraId="4DECD079" w14:textId="77777777" w:rsidR="004B56A4" w:rsidRDefault="00B26844" w:rsidP="00B26844">
      <w:pPr>
        <w:spacing w:after="160" w:line="259" w:lineRule="auto"/>
        <w:ind w:right="-368"/>
      </w:pPr>
      <w:r>
        <w:t xml:space="preserve">Stock imagery is fine to use but if we haven’t been informed that the image(s) have been provided from a free sharing image site we will have to return them as we have no way of ascertaining this. A note uploaded to the ‘consent form’ field or you could put it in the ‘other information’ field, would cut down on the need to return them. </w:t>
      </w:r>
    </w:p>
    <w:p w14:paraId="44EE4E9B" w14:textId="77777777" w:rsidR="004B56A4" w:rsidRDefault="00B26844" w:rsidP="00B26844">
      <w:pPr>
        <w:spacing w:after="160" w:line="259" w:lineRule="auto"/>
        <w:ind w:right="-368"/>
      </w:pPr>
      <w:r>
        <w:t>You are free to update the image of the event at any stage.</w:t>
      </w:r>
    </w:p>
    <w:p w14:paraId="206D41D0" w14:textId="77777777" w:rsidR="004C1697" w:rsidRDefault="004C1697" w:rsidP="00B26844">
      <w:pPr>
        <w:spacing w:after="160" w:line="259" w:lineRule="auto"/>
        <w:ind w:right="-368"/>
        <w:rPr>
          <w:b/>
          <w:bCs/>
        </w:rPr>
      </w:pPr>
    </w:p>
    <w:p w14:paraId="326EC1CF" w14:textId="752ED34E" w:rsidR="004B56A4" w:rsidRPr="004B56A4" w:rsidRDefault="00B26844" w:rsidP="00B26844">
      <w:pPr>
        <w:spacing w:after="160" w:line="259" w:lineRule="auto"/>
        <w:ind w:right="-368"/>
        <w:rPr>
          <w:b/>
          <w:bCs/>
        </w:rPr>
      </w:pPr>
      <w:r w:rsidRPr="004B56A4">
        <w:rPr>
          <w:b/>
          <w:bCs/>
        </w:rPr>
        <w:t xml:space="preserve">Crowd Shots </w:t>
      </w:r>
    </w:p>
    <w:p w14:paraId="58AD8743" w14:textId="77777777" w:rsidR="004B56A4" w:rsidRDefault="00B26844" w:rsidP="00B26844">
      <w:pPr>
        <w:spacing w:after="160" w:line="259" w:lineRule="auto"/>
        <w:ind w:right="-368"/>
      </w:pPr>
      <w:r>
        <w:t>Getting consent to take and publish photographs or video of large groups of people can be challenging, for example what do you do if one or two individuals in the group do not give their consent?</w:t>
      </w:r>
    </w:p>
    <w:p w14:paraId="02065174" w14:textId="77777777" w:rsidR="004B56A4" w:rsidRDefault="00B26844" w:rsidP="00B26844">
      <w:pPr>
        <w:spacing w:after="160" w:line="259" w:lineRule="auto"/>
        <w:ind w:right="-368"/>
      </w:pPr>
      <w:r w:rsidRPr="004B56A4">
        <w:rPr>
          <w:b/>
          <w:bCs/>
        </w:rPr>
        <w:t>When it comes to crowd shots, common sense must prevail</w:t>
      </w:r>
      <w:r>
        <w:t xml:space="preserve">. We do not want data protection becoming an obstacle to capturing and celebrating significant public events. Publicise that it’s a public event and that photography or videography may be taken. </w:t>
      </w:r>
    </w:p>
    <w:p w14:paraId="1BECF955" w14:textId="77777777" w:rsidR="004B56A4" w:rsidRDefault="00B26844" w:rsidP="00B26844">
      <w:pPr>
        <w:spacing w:after="160" w:line="259" w:lineRule="auto"/>
        <w:ind w:right="-368"/>
      </w:pPr>
      <w:r>
        <w:t xml:space="preserve">For example, where photos are being taken at an event that will appear online and a very large number of data subjects collectively appear in the background of these various photos then it’s reasonable that the Local Authority should be able to publish such photographs or video for these purposes, relying on the legitimate interests legal basis – in other words without having to obtain consent in respect of each person whose image may have been distantly captured in the photo. </w:t>
      </w:r>
    </w:p>
    <w:p w14:paraId="5F10D4C8" w14:textId="77777777" w:rsidR="00D007D6" w:rsidRDefault="00B26844" w:rsidP="00B26844">
      <w:pPr>
        <w:spacing w:after="160" w:line="259" w:lineRule="auto"/>
        <w:ind w:right="-368"/>
      </w:pPr>
      <w:r>
        <w:t>If an image has been taken of a crowd at a public event that’s generally acceptable. But if such a photo captured one or two identifiable subjects who were clearly</w:t>
      </w:r>
      <w:r w:rsidRPr="00D007D6">
        <w:rPr>
          <w:b/>
          <w:bCs/>
        </w:rPr>
        <w:t xml:space="preserve"> identifiable</w:t>
      </w:r>
      <w:r>
        <w:t xml:space="preserve"> then consent of the subjects would be a more </w:t>
      </w:r>
      <w:r>
        <w:lastRenderedPageBreak/>
        <w:t>appropriate basis to publish the image. In other words, taking a photo in public is generally fine; it’s what you do with that photo that can potentially become a data protection issue.</w:t>
      </w:r>
    </w:p>
    <w:p w14:paraId="5FB147EC" w14:textId="77777777" w:rsidR="00D007D6" w:rsidRDefault="00B26844" w:rsidP="00B26844">
      <w:pPr>
        <w:spacing w:after="160" w:line="259" w:lineRule="auto"/>
        <w:ind w:right="-368"/>
      </w:pPr>
      <w:r w:rsidRPr="00D007D6">
        <w:rPr>
          <w:b/>
          <w:bCs/>
        </w:rPr>
        <w:t>Consent form</w:t>
      </w:r>
      <w:r>
        <w:t xml:space="preserve"> </w:t>
      </w:r>
    </w:p>
    <w:p w14:paraId="56E8F9D7" w14:textId="066822C7" w:rsidR="00D007D6" w:rsidRDefault="00B26844" w:rsidP="00B26844">
      <w:pPr>
        <w:spacing w:after="160" w:line="259" w:lineRule="auto"/>
        <w:ind w:right="-368"/>
      </w:pPr>
      <w:r>
        <w:t xml:space="preserve">You have to be fair to the data subject. The consent form that is used by you should state and let the individual know where and how their data may be used. You do not have to create a second form specifically for the Creative Ireland Programme. You can use your own form, absolutely no problem, but on that </w:t>
      </w:r>
      <w:r w:rsidR="00D007D6">
        <w:t>form,</w:t>
      </w:r>
      <w:r>
        <w:t xml:space="preserve"> you need to state where the image may be used. Firstly, by your Local Authority, and secondly that it may be shared and used by the Creative Ireland Programme or the Department of Tourism, Culture, Arts, Gaeltacht, Sport and Media or alternatively by the Government of Ireland. </w:t>
      </w:r>
    </w:p>
    <w:p w14:paraId="1B8415CE" w14:textId="77777777" w:rsidR="004C1697" w:rsidRDefault="004C1697" w:rsidP="00B26844">
      <w:pPr>
        <w:spacing w:after="160" w:line="259" w:lineRule="auto"/>
        <w:ind w:right="-368"/>
        <w:rPr>
          <w:b/>
          <w:bCs/>
        </w:rPr>
      </w:pPr>
    </w:p>
    <w:p w14:paraId="331272D5" w14:textId="1A828063" w:rsidR="00D007D6" w:rsidRPr="00D007D6" w:rsidRDefault="00B26844" w:rsidP="00B26844">
      <w:pPr>
        <w:spacing w:after="160" w:line="259" w:lineRule="auto"/>
        <w:ind w:right="-368"/>
        <w:rPr>
          <w:b/>
          <w:bCs/>
        </w:rPr>
      </w:pPr>
      <w:r w:rsidRPr="00D007D6">
        <w:rPr>
          <w:b/>
          <w:bCs/>
        </w:rPr>
        <w:t>Imagery</w:t>
      </w:r>
    </w:p>
    <w:p w14:paraId="1279EAD0" w14:textId="3D64F857" w:rsidR="00B26844" w:rsidRPr="00B26844" w:rsidRDefault="00B26844" w:rsidP="00B26844">
      <w:pPr>
        <w:spacing w:after="160" w:line="259" w:lineRule="auto"/>
        <w:ind w:right="-368"/>
        <w:rPr>
          <w:rFonts w:ascii="Arial Narrow" w:hAnsi="Arial Narrow" w:cs="Arial"/>
          <w:color w:val="000000" w:themeColor="text1"/>
          <w:sz w:val="28"/>
          <w:szCs w:val="28"/>
        </w:rPr>
      </w:pPr>
      <w:r>
        <w:t xml:space="preserve">The preference is always to upload an image that is closely associated with the event and not the facilitator. For example, when it comes to, </w:t>
      </w:r>
      <w:r w:rsidRPr="00D007D6">
        <w:rPr>
          <w:b/>
          <w:bCs/>
        </w:rPr>
        <w:t xml:space="preserve">show an image of </w:t>
      </w:r>
      <w:r w:rsidR="00D007D6" w:rsidRPr="00D007D6">
        <w:rPr>
          <w:b/>
          <w:bCs/>
        </w:rPr>
        <w:t>kids’</w:t>
      </w:r>
      <w:r w:rsidRPr="00D007D6">
        <w:rPr>
          <w:b/>
          <w:bCs/>
        </w:rPr>
        <w:t xml:space="preserve"> reading a book as opposed to who will be reading the book to them. </w:t>
      </w:r>
      <w:r>
        <w:t xml:space="preserve">Visually it’s much better and is more appropriate for the audience. </w:t>
      </w:r>
    </w:p>
    <w:p w14:paraId="6A31E0BC" w14:textId="77777777" w:rsidR="00B26844" w:rsidRDefault="00B26844" w:rsidP="00B26844">
      <w:pPr>
        <w:spacing w:after="0" w:line="240" w:lineRule="auto"/>
        <w:jc w:val="both"/>
        <w:rPr>
          <w:rFonts w:eastAsia="Calibri" w:cstheme="minorHAnsi"/>
          <w:b/>
          <w:color w:val="000000" w:themeColor="text1"/>
          <w:sz w:val="24"/>
          <w:szCs w:val="24"/>
          <w:lang w:val="en-GB" w:eastAsia="en-GB"/>
        </w:rPr>
      </w:pPr>
    </w:p>
    <w:p w14:paraId="16878ED3" w14:textId="77777777" w:rsidR="00B26844" w:rsidRDefault="00B26844" w:rsidP="00B26844">
      <w:pPr>
        <w:spacing w:after="0" w:line="240" w:lineRule="auto"/>
        <w:jc w:val="both"/>
        <w:rPr>
          <w:rFonts w:eastAsia="Calibri" w:cstheme="minorHAnsi"/>
          <w:b/>
          <w:color w:val="000000" w:themeColor="text1"/>
          <w:sz w:val="24"/>
          <w:szCs w:val="24"/>
          <w:lang w:val="en-GB" w:eastAsia="en-GB"/>
        </w:rPr>
      </w:pPr>
    </w:p>
    <w:p w14:paraId="697EF829" w14:textId="77777777" w:rsidR="00B26844" w:rsidRDefault="00B26844" w:rsidP="00B26844">
      <w:pPr>
        <w:autoSpaceDE w:val="0"/>
        <w:autoSpaceDN w:val="0"/>
        <w:spacing w:after="0" w:line="360" w:lineRule="auto"/>
        <w:jc w:val="both"/>
        <w:rPr>
          <w:rFonts w:eastAsia="Calibri" w:cstheme="minorHAnsi"/>
          <w:b/>
          <w:color w:val="000000" w:themeColor="text1"/>
          <w:sz w:val="24"/>
          <w:szCs w:val="24"/>
          <w:lang w:val="en-GB" w:eastAsia="en-GB"/>
        </w:rPr>
      </w:pPr>
    </w:p>
    <w:p w14:paraId="47032FFC" w14:textId="77777777" w:rsidR="00B26844" w:rsidRPr="001C0681" w:rsidRDefault="00B26844" w:rsidP="00B26844">
      <w:pPr>
        <w:autoSpaceDE w:val="0"/>
        <w:autoSpaceDN w:val="0"/>
        <w:spacing w:after="0" w:line="360" w:lineRule="auto"/>
        <w:jc w:val="center"/>
        <w:rPr>
          <w:rFonts w:eastAsia="Calibri" w:cstheme="minorHAnsi"/>
          <w:b/>
          <w:bCs/>
          <w:color w:val="FF0000"/>
          <w:sz w:val="56"/>
          <w:szCs w:val="56"/>
          <w:lang w:eastAsia="en-IE"/>
        </w:rPr>
      </w:pPr>
    </w:p>
    <w:p w14:paraId="172C45D0" w14:textId="2F21250B" w:rsidR="009C2843" w:rsidRPr="00D007D6" w:rsidRDefault="009C2843" w:rsidP="00D007D6">
      <w:pPr>
        <w:spacing w:after="120" w:line="360" w:lineRule="auto"/>
        <w:ind w:right="-510"/>
        <w:jc w:val="both"/>
        <w:rPr>
          <w:rFonts w:ascii="Arial Narrow" w:eastAsia="Times New Roman" w:hAnsi="Arial Narrow" w:cs="Arial"/>
          <w:i/>
          <w:iCs/>
          <w:sz w:val="20"/>
          <w:szCs w:val="20"/>
          <w:lang w:eastAsia="en-IE"/>
        </w:rPr>
      </w:pPr>
    </w:p>
    <w:sectPr w:rsidR="009C2843" w:rsidRPr="00D007D6" w:rsidSect="00E73DD8">
      <w:headerReference w:type="default" r:id="rId10"/>
      <w:footerReference w:type="default" r:id="rId11"/>
      <w:footerReference w:type="first" r:id="rId12"/>
      <w:pgSz w:w="11906" w:h="16838"/>
      <w:pgMar w:top="1440" w:right="1080" w:bottom="1440" w:left="1080" w:header="708" w:footer="708" w:gutter="0"/>
      <w:pgBorders w:display="firstPage" w:offsetFrom="page">
        <w:top w:val="thinThickThinMediumGap" w:sz="24" w:space="24" w:color="BF8F00" w:themeColor="accent4" w:themeShade="BF"/>
        <w:left w:val="thinThickThinMediumGap" w:sz="24" w:space="24" w:color="BF8F00" w:themeColor="accent4" w:themeShade="BF"/>
        <w:bottom w:val="thinThickThinMediumGap" w:sz="24" w:space="24" w:color="BF8F00" w:themeColor="accent4" w:themeShade="BF"/>
        <w:right w:val="thinThickThinMediumGap" w:sz="24" w:space="24" w:color="BF8F00" w:themeColor="accent4"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3CB38" w14:textId="77777777" w:rsidR="00CA3C3B" w:rsidRDefault="00CA3C3B" w:rsidP="00CE00FA">
      <w:pPr>
        <w:spacing w:after="0" w:line="240" w:lineRule="auto"/>
      </w:pPr>
      <w:r>
        <w:separator/>
      </w:r>
    </w:p>
  </w:endnote>
  <w:endnote w:type="continuationSeparator" w:id="0">
    <w:p w14:paraId="1CCB5080" w14:textId="77777777" w:rsidR="00CA3C3B" w:rsidRDefault="00CA3C3B" w:rsidP="00CE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489519"/>
      <w:docPartObj>
        <w:docPartGallery w:val="Page Numbers (Bottom of Page)"/>
        <w:docPartUnique/>
      </w:docPartObj>
    </w:sdtPr>
    <w:sdtEndPr>
      <w:rPr>
        <w:noProof/>
      </w:rPr>
    </w:sdtEndPr>
    <w:sdtContent>
      <w:p w14:paraId="0F272915" w14:textId="32DE6305" w:rsidR="00CA3C3B" w:rsidRDefault="00CA3C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81DC03" w14:textId="77777777" w:rsidR="00CA3C3B" w:rsidRDefault="00CA3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DECD" w14:textId="2FA00658" w:rsidR="00CA3C3B" w:rsidRDefault="00CA3C3B">
    <w:pPr>
      <w:pStyle w:val="Footer"/>
    </w:pPr>
    <w:r>
      <w:rPr>
        <w:noProof/>
      </w:rPr>
      <w:drawing>
        <wp:anchor distT="0" distB="0" distL="114300" distR="114300" simplePos="0" relativeHeight="251658240" behindDoc="0" locked="0" layoutInCell="1" allowOverlap="1" wp14:anchorId="04D153A5" wp14:editId="40F309CA">
          <wp:simplePos x="0" y="0"/>
          <wp:positionH relativeFrom="page">
            <wp:align>right</wp:align>
          </wp:positionH>
          <wp:positionV relativeFrom="bottomMargin">
            <wp:posOffset>-56515</wp:posOffset>
          </wp:positionV>
          <wp:extent cx="1941195" cy="82550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CB050" w14:textId="1F736CA8" w:rsidR="00CA3C3B" w:rsidRDefault="00CA3C3B">
    <w:pPr>
      <w:pStyle w:val="Footer"/>
    </w:pPr>
    <w:r>
      <w:rPr>
        <w:noProof/>
      </w:rPr>
      <w:drawing>
        <wp:inline distT="0" distB="0" distL="0" distR="0" wp14:anchorId="2A1C1B3C" wp14:editId="134D9B1A">
          <wp:extent cx="4699000" cy="83182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C_LocGov_Logo__Lockup_Gold.jpg"/>
                  <pic:cNvPicPr/>
                </pic:nvPicPr>
                <pic:blipFill>
                  <a:blip r:embed="rId2">
                    <a:extLst>
                      <a:ext uri="{28A0092B-C50C-407E-A947-70E740481C1C}">
                        <a14:useLocalDpi xmlns:a14="http://schemas.microsoft.com/office/drawing/2010/main" val="0"/>
                      </a:ext>
                    </a:extLst>
                  </a:blip>
                  <a:stretch>
                    <a:fillRect/>
                  </a:stretch>
                </pic:blipFill>
                <pic:spPr>
                  <a:xfrm>
                    <a:off x="0" y="0"/>
                    <a:ext cx="4790621" cy="8480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4DEA3" w14:textId="77777777" w:rsidR="00CA3C3B" w:rsidRDefault="00CA3C3B" w:rsidP="00CE00FA">
      <w:pPr>
        <w:spacing w:after="0" w:line="240" w:lineRule="auto"/>
      </w:pPr>
      <w:r>
        <w:separator/>
      </w:r>
    </w:p>
  </w:footnote>
  <w:footnote w:type="continuationSeparator" w:id="0">
    <w:p w14:paraId="28AED93A" w14:textId="77777777" w:rsidR="00CA3C3B" w:rsidRDefault="00CA3C3B" w:rsidP="00CE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4CE6" w14:textId="1550F75D" w:rsidR="00CA3C3B" w:rsidRDefault="00CA3C3B" w:rsidP="00EF767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D00A14"/>
    <w:lvl w:ilvl="0">
      <w:start w:val="1"/>
      <w:numFmt w:val="decimal"/>
      <w:pStyle w:val="ListNumber"/>
      <w:lvlText w:val="%1."/>
      <w:lvlJc w:val="left"/>
      <w:pPr>
        <w:tabs>
          <w:tab w:val="num" w:pos="360"/>
        </w:tabs>
        <w:ind w:left="360" w:hanging="360"/>
      </w:pPr>
    </w:lvl>
  </w:abstractNum>
  <w:abstractNum w:abstractNumId="1" w15:restartNumberingAfterBreak="0">
    <w:nsid w:val="0180379B"/>
    <w:multiLevelType w:val="hybridMultilevel"/>
    <w:tmpl w:val="3B5218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4D44AE"/>
    <w:multiLevelType w:val="hybridMultilevel"/>
    <w:tmpl w:val="1952D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F701EB"/>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482432"/>
    <w:multiLevelType w:val="hybridMultilevel"/>
    <w:tmpl w:val="9E5E23DC"/>
    <w:lvl w:ilvl="0" w:tplc="1809000F">
      <w:start w:val="1"/>
      <w:numFmt w:val="decimal"/>
      <w:lvlText w:val="%1."/>
      <w:lvlJc w:val="left"/>
      <w:pPr>
        <w:tabs>
          <w:tab w:val="num" w:pos="360"/>
        </w:tabs>
        <w:ind w:left="360" w:hanging="360"/>
      </w:pPr>
      <w:rPr>
        <w:rFonts w:hint="default"/>
        <w:b w:val="0"/>
        <w:color w:val="000000" w:themeColor="text1"/>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5" w15:restartNumberingAfterBreak="0">
    <w:nsid w:val="0B8C1ED5"/>
    <w:multiLevelType w:val="hybridMultilevel"/>
    <w:tmpl w:val="EEEC72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563DAA"/>
    <w:multiLevelType w:val="hybridMultilevel"/>
    <w:tmpl w:val="7A60141A"/>
    <w:lvl w:ilvl="0" w:tplc="1809000F">
      <w:start w:val="7"/>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92B386A"/>
    <w:multiLevelType w:val="hybridMultilevel"/>
    <w:tmpl w:val="E6502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67172F"/>
    <w:multiLevelType w:val="hybridMultilevel"/>
    <w:tmpl w:val="50BA7392"/>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9" w15:restartNumberingAfterBreak="0">
    <w:nsid w:val="1C4D5DDA"/>
    <w:multiLevelType w:val="hybridMultilevel"/>
    <w:tmpl w:val="61C059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1E281220"/>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F1B79D4"/>
    <w:multiLevelType w:val="hybridMultilevel"/>
    <w:tmpl w:val="384AE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E011086"/>
    <w:multiLevelType w:val="hybridMultilevel"/>
    <w:tmpl w:val="1AEAD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7169B"/>
    <w:multiLevelType w:val="hybridMultilevel"/>
    <w:tmpl w:val="ED3835BC"/>
    <w:lvl w:ilvl="0" w:tplc="EE9C8940">
      <w:start w:val="1"/>
      <w:numFmt w:val="upperRoman"/>
      <w:lvlText w:val="%1."/>
      <w:lvlJc w:val="righ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F6F031A"/>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3950E22"/>
    <w:multiLevelType w:val="hybridMultilevel"/>
    <w:tmpl w:val="CAA80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39D53AE"/>
    <w:multiLevelType w:val="hybridMultilevel"/>
    <w:tmpl w:val="68644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276CD2"/>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888711F"/>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DBB70C9"/>
    <w:multiLevelType w:val="hybridMultilevel"/>
    <w:tmpl w:val="19228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EF624E8"/>
    <w:multiLevelType w:val="hybridMultilevel"/>
    <w:tmpl w:val="8B04AF20"/>
    <w:lvl w:ilvl="0" w:tplc="892CDF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E60FA4"/>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BB53493"/>
    <w:multiLevelType w:val="hybridMultilevel"/>
    <w:tmpl w:val="6C94D5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F26243F"/>
    <w:multiLevelType w:val="hybridMultilevel"/>
    <w:tmpl w:val="78B407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F331C8B"/>
    <w:multiLevelType w:val="hybridMultilevel"/>
    <w:tmpl w:val="7A1AAF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5667B56"/>
    <w:multiLevelType w:val="hybridMultilevel"/>
    <w:tmpl w:val="A5867646"/>
    <w:lvl w:ilvl="0" w:tplc="DCD8E98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59F010D"/>
    <w:multiLevelType w:val="hybridMultilevel"/>
    <w:tmpl w:val="04C699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3F4CA4"/>
    <w:multiLevelType w:val="hybridMultilevel"/>
    <w:tmpl w:val="C58C019A"/>
    <w:lvl w:ilvl="0" w:tplc="1809000F">
      <w:start w:val="1"/>
      <w:numFmt w:val="decimal"/>
      <w:lvlText w:val="%1."/>
      <w:lvlJc w:val="left"/>
      <w:pPr>
        <w:ind w:left="8640" w:hanging="360"/>
      </w:pPr>
      <w:rPr>
        <w:rFonts w:hint="default"/>
      </w:rPr>
    </w:lvl>
    <w:lvl w:ilvl="1" w:tplc="18090003">
      <w:start w:val="1"/>
      <w:numFmt w:val="bullet"/>
      <w:lvlText w:val="o"/>
      <w:lvlJc w:val="left"/>
      <w:pPr>
        <w:ind w:left="9360" w:hanging="360"/>
      </w:pPr>
      <w:rPr>
        <w:rFonts w:ascii="Courier New" w:hAnsi="Courier New" w:cs="Courier New" w:hint="default"/>
      </w:rPr>
    </w:lvl>
    <w:lvl w:ilvl="2" w:tplc="18090005">
      <w:start w:val="1"/>
      <w:numFmt w:val="bullet"/>
      <w:lvlText w:val=""/>
      <w:lvlJc w:val="left"/>
      <w:pPr>
        <w:ind w:left="10080" w:hanging="360"/>
      </w:pPr>
      <w:rPr>
        <w:rFonts w:ascii="Wingdings" w:hAnsi="Wingdings" w:hint="default"/>
      </w:rPr>
    </w:lvl>
    <w:lvl w:ilvl="3" w:tplc="18090001">
      <w:start w:val="1"/>
      <w:numFmt w:val="bullet"/>
      <w:lvlText w:val=""/>
      <w:lvlJc w:val="left"/>
      <w:pPr>
        <w:ind w:left="10800" w:hanging="360"/>
      </w:pPr>
      <w:rPr>
        <w:rFonts w:ascii="Symbol" w:hAnsi="Symbol" w:hint="default"/>
      </w:rPr>
    </w:lvl>
    <w:lvl w:ilvl="4" w:tplc="18090003">
      <w:start w:val="1"/>
      <w:numFmt w:val="bullet"/>
      <w:lvlText w:val="o"/>
      <w:lvlJc w:val="left"/>
      <w:pPr>
        <w:ind w:left="11520" w:hanging="360"/>
      </w:pPr>
      <w:rPr>
        <w:rFonts w:ascii="Courier New" w:hAnsi="Courier New" w:cs="Courier New" w:hint="default"/>
      </w:rPr>
    </w:lvl>
    <w:lvl w:ilvl="5" w:tplc="18090005">
      <w:start w:val="1"/>
      <w:numFmt w:val="bullet"/>
      <w:lvlText w:val=""/>
      <w:lvlJc w:val="left"/>
      <w:pPr>
        <w:ind w:left="12240" w:hanging="360"/>
      </w:pPr>
      <w:rPr>
        <w:rFonts w:ascii="Wingdings" w:hAnsi="Wingdings" w:hint="default"/>
      </w:rPr>
    </w:lvl>
    <w:lvl w:ilvl="6" w:tplc="18090001">
      <w:start w:val="1"/>
      <w:numFmt w:val="bullet"/>
      <w:lvlText w:val=""/>
      <w:lvlJc w:val="left"/>
      <w:pPr>
        <w:ind w:left="12960" w:hanging="360"/>
      </w:pPr>
      <w:rPr>
        <w:rFonts w:ascii="Symbol" w:hAnsi="Symbol" w:hint="default"/>
      </w:rPr>
    </w:lvl>
    <w:lvl w:ilvl="7" w:tplc="18090003">
      <w:start w:val="1"/>
      <w:numFmt w:val="bullet"/>
      <w:lvlText w:val="o"/>
      <w:lvlJc w:val="left"/>
      <w:pPr>
        <w:ind w:left="13680" w:hanging="360"/>
      </w:pPr>
      <w:rPr>
        <w:rFonts w:ascii="Courier New" w:hAnsi="Courier New" w:cs="Courier New" w:hint="default"/>
      </w:rPr>
    </w:lvl>
    <w:lvl w:ilvl="8" w:tplc="18090005">
      <w:start w:val="1"/>
      <w:numFmt w:val="bullet"/>
      <w:lvlText w:val=""/>
      <w:lvlJc w:val="left"/>
      <w:pPr>
        <w:ind w:left="14400" w:hanging="360"/>
      </w:pPr>
      <w:rPr>
        <w:rFonts w:ascii="Wingdings" w:hAnsi="Wingdings" w:hint="default"/>
      </w:rPr>
    </w:lvl>
  </w:abstractNum>
  <w:abstractNum w:abstractNumId="28" w15:restartNumberingAfterBreak="0">
    <w:nsid w:val="63BE385B"/>
    <w:multiLevelType w:val="hybridMultilevel"/>
    <w:tmpl w:val="3816EC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43177CA"/>
    <w:multiLevelType w:val="hybridMultilevel"/>
    <w:tmpl w:val="04BA8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8880161"/>
    <w:multiLevelType w:val="hybridMultilevel"/>
    <w:tmpl w:val="8F2C1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ED07838"/>
    <w:multiLevelType w:val="hybridMultilevel"/>
    <w:tmpl w:val="88DAB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AD49F7"/>
    <w:multiLevelType w:val="hybridMultilevel"/>
    <w:tmpl w:val="96D4B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C83CA9"/>
    <w:multiLevelType w:val="hybridMultilevel"/>
    <w:tmpl w:val="A8A2BA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6D50D37"/>
    <w:multiLevelType w:val="hybridMultilevel"/>
    <w:tmpl w:val="545C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7E77D5"/>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BA25578"/>
    <w:multiLevelType w:val="hybridMultilevel"/>
    <w:tmpl w:val="41E67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0"/>
    <w:lvlOverride w:ilvl="0">
      <w:startOverride w:val="1"/>
    </w:lvlOverride>
  </w:num>
  <w:num w:numId="4">
    <w:abstractNumId w:val="31"/>
  </w:num>
  <w:num w:numId="5">
    <w:abstractNumId w:val="2"/>
  </w:num>
  <w:num w:numId="6">
    <w:abstractNumId w:val="23"/>
  </w:num>
  <w:num w:numId="7">
    <w:abstractNumId w:val="20"/>
  </w:num>
  <w:num w:numId="8">
    <w:abstractNumId w:val="30"/>
  </w:num>
  <w:num w:numId="9">
    <w:abstractNumId w:val="25"/>
  </w:num>
  <w:num w:numId="10">
    <w:abstractNumId w:val="4"/>
  </w:num>
  <w:num w:numId="11">
    <w:abstractNumId w:val="26"/>
  </w:num>
  <w:num w:numId="12">
    <w:abstractNumId w:val="13"/>
  </w:num>
  <w:num w:numId="13">
    <w:abstractNumId w:val="9"/>
  </w:num>
  <w:num w:numId="14">
    <w:abstractNumId w:val="27"/>
  </w:num>
  <w:num w:numId="15">
    <w:abstractNumId w:val="24"/>
  </w:num>
  <w:num w:numId="16">
    <w:abstractNumId w:val="16"/>
  </w:num>
  <w:num w:numId="17">
    <w:abstractNumId w:val="33"/>
  </w:num>
  <w:num w:numId="18">
    <w:abstractNumId w:val="18"/>
  </w:num>
  <w:num w:numId="19">
    <w:abstractNumId w:val="3"/>
  </w:num>
  <w:num w:numId="20">
    <w:abstractNumId w:val="17"/>
  </w:num>
  <w:num w:numId="21">
    <w:abstractNumId w:val="10"/>
  </w:num>
  <w:num w:numId="22">
    <w:abstractNumId w:val="14"/>
  </w:num>
  <w:num w:numId="23">
    <w:abstractNumId w:val="28"/>
  </w:num>
  <w:num w:numId="24">
    <w:abstractNumId w:val="22"/>
  </w:num>
  <w:num w:numId="25">
    <w:abstractNumId w:val="35"/>
  </w:num>
  <w:num w:numId="26">
    <w:abstractNumId w:val="29"/>
  </w:num>
  <w:num w:numId="27">
    <w:abstractNumId w:val="1"/>
  </w:num>
  <w:num w:numId="28">
    <w:abstractNumId w:val="19"/>
  </w:num>
  <w:num w:numId="29">
    <w:abstractNumId w:val="7"/>
  </w:num>
  <w:num w:numId="30">
    <w:abstractNumId w:val="5"/>
  </w:num>
  <w:num w:numId="31">
    <w:abstractNumId w:val="15"/>
  </w:num>
  <w:num w:numId="32">
    <w:abstractNumId w:val="6"/>
  </w:num>
  <w:num w:numId="33">
    <w:abstractNumId w:val="8"/>
  </w:num>
  <w:num w:numId="34">
    <w:abstractNumId w:val="36"/>
  </w:num>
  <w:num w:numId="35">
    <w:abstractNumId w:val="32"/>
  </w:num>
  <w:num w:numId="36">
    <w:abstractNumId w:val="1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8"/>
    <w:rsid w:val="000203B7"/>
    <w:rsid w:val="00041F08"/>
    <w:rsid w:val="00043D63"/>
    <w:rsid w:val="000575F9"/>
    <w:rsid w:val="00066971"/>
    <w:rsid w:val="000773F2"/>
    <w:rsid w:val="00080BBE"/>
    <w:rsid w:val="000842D0"/>
    <w:rsid w:val="00087DD9"/>
    <w:rsid w:val="000B3960"/>
    <w:rsid w:val="000E18E1"/>
    <w:rsid w:val="000E686B"/>
    <w:rsid w:val="000F07E7"/>
    <w:rsid w:val="000F3BBF"/>
    <w:rsid w:val="00110644"/>
    <w:rsid w:val="0011260C"/>
    <w:rsid w:val="00117FD4"/>
    <w:rsid w:val="00124BF0"/>
    <w:rsid w:val="0012795E"/>
    <w:rsid w:val="0013410F"/>
    <w:rsid w:val="001536EE"/>
    <w:rsid w:val="001611C4"/>
    <w:rsid w:val="00167775"/>
    <w:rsid w:val="001732AD"/>
    <w:rsid w:val="00173C89"/>
    <w:rsid w:val="00174C73"/>
    <w:rsid w:val="001939A1"/>
    <w:rsid w:val="001A170A"/>
    <w:rsid w:val="001B736A"/>
    <w:rsid w:val="001C0681"/>
    <w:rsid w:val="001D0A7A"/>
    <w:rsid w:val="001D0B33"/>
    <w:rsid w:val="001D205B"/>
    <w:rsid w:val="001E06CB"/>
    <w:rsid w:val="001E0EC2"/>
    <w:rsid w:val="001E7D70"/>
    <w:rsid w:val="001F201E"/>
    <w:rsid w:val="001F30BE"/>
    <w:rsid w:val="00210C1F"/>
    <w:rsid w:val="00237235"/>
    <w:rsid w:val="0025386E"/>
    <w:rsid w:val="00272BEB"/>
    <w:rsid w:val="00283211"/>
    <w:rsid w:val="00295F55"/>
    <w:rsid w:val="002A46B8"/>
    <w:rsid w:val="002C4992"/>
    <w:rsid w:val="002C6F3E"/>
    <w:rsid w:val="002D634D"/>
    <w:rsid w:val="002E3BAA"/>
    <w:rsid w:val="00306EC6"/>
    <w:rsid w:val="00335F1A"/>
    <w:rsid w:val="00373FE9"/>
    <w:rsid w:val="003850EF"/>
    <w:rsid w:val="003A3713"/>
    <w:rsid w:val="003B5D88"/>
    <w:rsid w:val="003C0063"/>
    <w:rsid w:val="003F7F35"/>
    <w:rsid w:val="00403FE1"/>
    <w:rsid w:val="00405A8A"/>
    <w:rsid w:val="00411BB6"/>
    <w:rsid w:val="00420DE8"/>
    <w:rsid w:val="00437ADB"/>
    <w:rsid w:val="00450A21"/>
    <w:rsid w:val="00476C6A"/>
    <w:rsid w:val="00477E69"/>
    <w:rsid w:val="00493EC8"/>
    <w:rsid w:val="004A198A"/>
    <w:rsid w:val="004A526A"/>
    <w:rsid w:val="004B56A4"/>
    <w:rsid w:val="004C1697"/>
    <w:rsid w:val="004E07D4"/>
    <w:rsid w:val="00513673"/>
    <w:rsid w:val="00530567"/>
    <w:rsid w:val="00535129"/>
    <w:rsid w:val="00563D0F"/>
    <w:rsid w:val="00573874"/>
    <w:rsid w:val="00583905"/>
    <w:rsid w:val="005909B9"/>
    <w:rsid w:val="005926E0"/>
    <w:rsid w:val="005A0417"/>
    <w:rsid w:val="005C6BFF"/>
    <w:rsid w:val="005D3EDE"/>
    <w:rsid w:val="005D480A"/>
    <w:rsid w:val="005F1D0D"/>
    <w:rsid w:val="00607869"/>
    <w:rsid w:val="006211F1"/>
    <w:rsid w:val="00624AC7"/>
    <w:rsid w:val="00641734"/>
    <w:rsid w:val="0067633F"/>
    <w:rsid w:val="00683D28"/>
    <w:rsid w:val="006946C2"/>
    <w:rsid w:val="006A316F"/>
    <w:rsid w:val="006A57A1"/>
    <w:rsid w:val="006A7571"/>
    <w:rsid w:val="006B1B64"/>
    <w:rsid w:val="006B3CF7"/>
    <w:rsid w:val="006E48BC"/>
    <w:rsid w:val="006E5BEB"/>
    <w:rsid w:val="006E5F82"/>
    <w:rsid w:val="006F6518"/>
    <w:rsid w:val="00706600"/>
    <w:rsid w:val="00706C1A"/>
    <w:rsid w:val="007134E0"/>
    <w:rsid w:val="00716486"/>
    <w:rsid w:val="00734E5B"/>
    <w:rsid w:val="00752678"/>
    <w:rsid w:val="0075395D"/>
    <w:rsid w:val="00772132"/>
    <w:rsid w:val="007803DC"/>
    <w:rsid w:val="00787A79"/>
    <w:rsid w:val="007966E3"/>
    <w:rsid w:val="007A1C39"/>
    <w:rsid w:val="007C6F6B"/>
    <w:rsid w:val="007D415A"/>
    <w:rsid w:val="007F4C9C"/>
    <w:rsid w:val="007F6687"/>
    <w:rsid w:val="008025C5"/>
    <w:rsid w:val="00803191"/>
    <w:rsid w:val="00810321"/>
    <w:rsid w:val="008125E3"/>
    <w:rsid w:val="00813BC3"/>
    <w:rsid w:val="00831C19"/>
    <w:rsid w:val="008375AF"/>
    <w:rsid w:val="008429A4"/>
    <w:rsid w:val="00870F9C"/>
    <w:rsid w:val="0087735F"/>
    <w:rsid w:val="0088318D"/>
    <w:rsid w:val="008871FF"/>
    <w:rsid w:val="00897CCC"/>
    <w:rsid w:val="008E3837"/>
    <w:rsid w:val="008E635D"/>
    <w:rsid w:val="008F34C5"/>
    <w:rsid w:val="00910D5C"/>
    <w:rsid w:val="00926BBB"/>
    <w:rsid w:val="00942813"/>
    <w:rsid w:val="0097687E"/>
    <w:rsid w:val="00981626"/>
    <w:rsid w:val="00993AD7"/>
    <w:rsid w:val="00993C52"/>
    <w:rsid w:val="009A2392"/>
    <w:rsid w:val="009C2843"/>
    <w:rsid w:val="009C378E"/>
    <w:rsid w:val="009C4428"/>
    <w:rsid w:val="00A02543"/>
    <w:rsid w:val="00A201FB"/>
    <w:rsid w:val="00A410BE"/>
    <w:rsid w:val="00A51C6C"/>
    <w:rsid w:val="00A57B69"/>
    <w:rsid w:val="00A7431B"/>
    <w:rsid w:val="00A80AA1"/>
    <w:rsid w:val="00A8300F"/>
    <w:rsid w:val="00A92CC4"/>
    <w:rsid w:val="00AA1E1B"/>
    <w:rsid w:val="00AC0FEB"/>
    <w:rsid w:val="00AF101A"/>
    <w:rsid w:val="00B05B6E"/>
    <w:rsid w:val="00B26357"/>
    <w:rsid w:val="00B26844"/>
    <w:rsid w:val="00B43448"/>
    <w:rsid w:val="00B51E74"/>
    <w:rsid w:val="00B66C27"/>
    <w:rsid w:val="00B868B5"/>
    <w:rsid w:val="00BA1000"/>
    <w:rsid w:val="00BD3276"/>
    <w:rsid w:val="00BE630B"/>
    <w:rsid w:val="00BE7AAE"/>
    <w:rsid w:val="00C06B0E"/>
    <w:rsid w:val="00C17A87"/>
    <w:rsid w:val="00C24CD5"/>
    <w:rsid w:val="00C31A6A"/>
    <w:rsid w:val="00C450C7"/>
    <w:rsid w:val="00C4631B"/>
    <w:rsid w:val="00C4656B"/>
    <w:rsid w:val="00C56DFE"/>
    <w:rsid w:val="00C81F76"/>
    <w:rsid w:val="00C905C0"/>
    <w:rsid w:val="00CA3005"/>
    <w:rsid w:val="00CA3C3B"/>
    <w:rsid w:val="00CE00FA"/>
    <w:rsid w:val="00D007D6"/>
    <w:rsid w:val="00D00BEA"/>
    <w:rsid w:val="00D2490E"/>
    <w:rsid w:val="00D255D1"/>
    <w:rsid w:val="00D3040F"/>
    <w:rsid w:val="00D31FE9"/>
    <w:rsid w:val="00D4118F"/>
    <w:rsid w:val="00D56893"/>
    <w:rsid w:val="00DE7A6E"/>
    <w:rsid w:val="00DE7BC7"/>
    <w:rsid w:val="00DF5234"/>
    <w:rsid w:val="00E12C5B"/>
    <w:rsid w:val="00E14F95"/>
    <w:rsid w:val="00E400CB"/>
    <w:rsid w:val="00E46847"/>
    <w:rsid w:val="00E532E3"/>
    <w:rsid w:val="00E574C5"/>
    <w:rsid w:val="00E60D62"/>
    <w:rsid w:val="00E73DD8"/>
    <w:rsid w:val="00E750DB"/>
    <w:rsid w:val="00E84411"/>
    <w:rsid w:val="00EB137E"/>
    <w:rsid w:val="00EB6400"/>
    <w:rsid w:val="00EC3C4C"/>
    <w:rsid w:val="00EF7678"/>
    <w:rsid w:val="00F00CEC"/>
    <w:rsid w:val="00F17CC2"/>
    <w:rsid w:val="00F536EB"/>
    <w:rsid w:val="00F54009"/>
    <w:rsid w:val="00F55519"/>
    <w:rsid w:val="00F606EC"/>
    <w:rsid w:val="00F65A32"/>
    <w:rsid w:val="00F71422"/>
    <w:rsid w:val="00F77E0E"/>
    <w:rsid w:val="00F940A3"/>
    <w:rsid w:val="00FB36F0"/>
    <w:rsid w:val="00FD3E19"/>
    <w:rsid w:val="00FE15AE"/>
    <w:rsid w:val="00FF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E08CFD7"/>
  <w15:chartTrackingRefBased/>
  <w15:docId w15:val="{DD4F5D00-ED44-45FA-ACD1-8064885B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D88"/>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88"/>
    <w:rPr>
      <w:color w:val="0563C1" w:themeColor="hyperlink"/>
      <w:u w:val="single"/>
    </w:rPr>
  </w:style>
  <w:style w:type="table" w:styleId="TableGrid">
    <w:name w:val="Table Grid"/>
    <w:basedOn w:val="TableNormal"/>
    <w:uiPriority w:val="39"/>
    <w:rsid w:val="0081032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00FA"/>
    <w:pPr>
      <w:ind w:left="720"/>
      <w:contextualSpacing/>
    </w:pPr>
  </w:style>
  <w:style w:type="paragraph" w:styleId="Header">
    <w:name w:val="header"/>
    <w:basedOn w:val="Normal"/>
    <w:link w:val="HeaderChar"/>
    <w:uiPriority w:val="99"/>
    <w:unhideWhenUsed/>
    <w:rsid w:val="00CE0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0FA"/>
    <w:rPr>
      <w:lang w:val="en-IE"/>
    </w:rPr>
  </w:style>
  <w:style w:type="paragraph" w:styleId="Footer">
    <w:name w:val="footer"/>
    <w:basedOn w:val="Normal"/>
    <w:link w:val="FooterChar"/>
    <w:uiPriority w:val="99"/>
    <w:unhideWhenUsed/>
    <w:rsid w:val="00CE0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0FA"/>
    <w:rPr>
      <w:lang w:val="en-IE"/>
    </w:rPr>
  </w:style>
  <w:style w:type="paragraph" w:styleId="BalloonText">
    <w:name w:val="Balloon Text"/>
    <w:basedOn w:val="Normal"/>
    <w:link w:val="BalloonTextChar"/>
    <w:uiPriority w:val="99"/>
    <w:semiHidden/>
    <w:unhideWhenUsed/>
    <w:rsid w:val="0008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D0"/>
    <w:rPr>
      <w:rFonts w:ascii="Segoe UI" w:hAnsi="Segoe UI" w:cs="Segoe UI"/>
      <w:sz w:val="18"/>
      <w:szCs w:val="18"/>
      <w:lang w:val="en-IE"/>
    </w:rPr>
  </w:style>
  <w:style w:type="character" w:styleId="CommentReference">
    <w:name w:val="annotation reference"/>
    <w:basedOn w:val="DefaultParagraphFont"/>
    <w:uiPriority w:val="99"/>
    <w:semiHidden/>
    <w:unhideWhenUsed/>
    <w:rsid w:val="00EB137E"/>
    <w:rPr>
      <w:sz w:val="16"/>
      <w:szCs w:val="16"/>
    </w:rPr>
  </w:style>
  <w:style w:type="paragraph" w:styleId="CommentText">
    <w:name w:val="annotation text"/>
    <w:basedOn w:val="Normal"/>
    <w:link w:val="CommentTextChar"/>
    <w:uiPriority w:val="99"/>
    <w:semiHidden/>
    <w:unhideWhenUsed/>
    <w:rsid w:val="00EB137E"/>
    <w:pPr>
      <w:spacing w:line="240" w:lineRule="auto"/>
    </w:pPr>
    <w:rPr>
      <w:sz w:val="20"/>
      <w:szCs w:val="20"/>
    </w:rPr>
  </w:style>
  <w:style w:type="character" w:customStyle="1" w:styleId="CommentTextChar">
    <w:name w:val="Comment Text Char"/>
    <w:basedOn w:val="DefaultParagraphFont"/>
    <w:link w:val="CommentText"/>
    <w:uiPriority w:val="99"/>
    <w:semiHidden/>
    <w:rsid w:val="00EB137E"/>
    <w:rPr>
      <w:sz w:val="20"/>
      <w:szCs w:val="20"/>
      <w:lang w:val="en-IE"/>
    </w:rPr>
  </w:style>
  <w:style w:type="paragraph" w:styleId="CommentSubject">
    <w:name w:val="annotation subject"/>
    <w:basedOn w:val="CommentText"/>
    <w:next w:val="CommentText"/>
    <w:link w:val="CommentSubjectChar"/>
    <w:uiPriority w:val="99"/>
    <w:semiHidden/>
    <w:unhideWhenUsed/>
    <w:rsid w:val="00EB137E"/>
    <w:rPr>
      <w:b/>
      <w:bCs/>
    </w:rPr>
  </w:style>
  <w:style w:type="character" w:customStyle="1" w:styleId="CommentSubjectChar">
    <w:name w:val="Comment Subject Char"/>
    <w:basedOn w:val="CommentTextChar"/>
    <w:link w:val="CommentSubject"/>
    <w:uiPriority w:val="99"/>
    <w:semiHidden/>
    <w:rsid w:val="00EB137E"/>
    <w:rPr>
      <w:b/>
      <w:bCs/>
      <w:sz w:val="20"/>
      <w:szCs w:val="20"/>
      <w:lang w:val="en-IE"/>
    </w:rPr>
  </w:style>
  <w:style w:type="character" w:styleId="UnresolvedMention">
    <w:name w:val="Unresolved Mention"/>
    <w:basedOn w:val="DefaultParagraphFont"/>
    <w:uiPriority w:val="99"/>
    <w:semiHidden/>
    <w:unhideWhenUsed/>
    <w:rsid w:val="00D3040F"/>
    <w:rPr>
      <w:color w:val="605E5C"/>
      <w:shd w:val="clear" w:color="auto" w:fill="E1DFDD"/>
    </w:rPr>
  </w:style>
  <w:style w:type="paragraph" w:styleId="ListNumber">
    <w:name w:val="List Number"/>
    <w:basedOn w:val="Normal"/>
    <w:uiPriority w:val="99"/>
    <w:unhideWhenUsed/>
    <w:qFormat/>
    <w:rsid w:val="00E400CB"/>
    <w:pPr>
      <w:numPr>
        <w:numId w:val="3"/>
      </w:numPr>
      <w:spacing w:before="200" w:line="240" w:lineRule="auto"/>
      <w:contextualSpacing/>
    </w:pPr>
    <w:rPr>
      <w:rFonts w:ascii="Cambria" w:eastAsia="Times New Roman" w:hAnsi="Cambria" w:cs="Times New Roman"/>
      <w:szCs w:val="20"/>
      <w:lang w:val="en-US" w:bidi="en-US"/>
    </w:rPr>
  </w:style>
  <w:style w:type="character" w:styleId="FollowedHyperlink">
    <w:name w:val="FollowedHyperlink"/>
    <w:basedOn w:val="DefaultParagraphFont"/>
    <w:uiPriority w:val="99"/>
    <w:semiHidden/>
    <w:unhideWhenUsed/>
    <w:rsid w:val="00FF76B5"/>
    <w:rPr>
      <w:color w:val="954F72" w:themeColor="followedHyperlink"/>
      <w:u w:val="single"/>
    </w:rPr>
  </w:style>
  <w:style w:type="character" w:customStyle="1" w:styleId="ListParagraphChar">
    <w:name w:val="List Paragraph Char"/>
    <w:link w:val="ListParagraph"/>
    <w:uiPriority w:val="34"/>
    <w:locked/>
    <w:rsid w:val="00306EC6"/>
    <w:rPr>
      <w:lang w:val="en-IE"/>
    </w:rPr>
  </w:style>
  <w:style w:type="paragraph" w:styleId="NormalWeb">
    <w:name w:val="Normal (Web)"/>
    <w:basedOn w:val="Normal"/>
    <w:uiPriority w:val="99"/>
    <w:unhideWhenUsed/>
    <w:rsid w:val="005D480A"/>
    <w:pPr>
      <w:spacing w:after="150" w:line="240" w:lineRule="auto"/>
    </w:pPr>
    <w:rPr>
      <w:rFonts w:ascii="Times New Roman" w:eastAsia="Times New Roman" w:hAnsi="Times New Roman" w:cs="Times New Roman"/>
      <w:sz w:val="24"/>
      <w:szCs w:val="24"/>
      <w:lang w:eastAsia="en-IE"/>
    </w:rPr>
  </w:style>
  <w:style w:type="paragraph" w:styleId="z-TopofForm">
    <w:name w:val="HTML Top of Form"/>
    <w:basedOn w:val="Normal"/>
    <w:next w:val="Normal"/>
    <w:link w:val="z-TopofFormChar"/>
    <w:hidden/>
    <w:uiPriority w:val="99"/>
    <w:semiHidden/>
    <w:unhideWhenUsed/>
    <w:rsid w:val="007A1C3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A1C39"/>
    <w:rPr>
      <w:rFonts w:ascii="Arial" w:hAnsi="Arial" w:cs="Arial"/>
      <w:vanish/>
      <w:sz w:val="16"/>
      <w:szCs w:val="16"/>
      <w:lang w:val="en-IE"/>
    </w:rPr>
  </w:style>
  <w:style w:type="paragraph" w:styleId="z-BottomofForm">
    <w:name w:val="HTML Bottom of Form"/>
    <w:basedOn w:val="Normal"/>
    <w:next w:val="Normal"/>
    <w:link w:val="z-BottomofFormChar"/>
    <w:hidden/>
    <w:uiPriority w:val="99"/>
    <w:semiHidden/>
    <w:unhideWhenUsed/>
    <w:rsid w:val="007A1C3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A1C39"/>
    <w:rPr>
      <w:rFonts w:ascii="Arial" w:hAnsi="Arial" w:cs="Arial"/>
      <w:vanish/>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4694">
      <w:bodyDiv w:val="1"/>
      <w:marLeft w:val="0"/>
      <w:marRight w:val="0"/>
      <w:marTop w:val="0"/>
      <w:marBottom w:val="0"/>
      <w:divBdr>
        <w:top w:val="none" w:sz="0" w:space="0" w:color="auto"/>
        <w:left w:val="none" w:sz="0" w:space="0" w:color="auto"/>
        <w:bottom w:val="none" w:sz="0" w:space="0" w:color="auto"/>
        <w:right w:val="none" w:sz="0" w:space="0" w:color="auto"/>
      </w:divBdr>
    </w:div>
    <w:div w:id="522598583">
      <w:bodyDiv w:val="1"/>
      <w:marLeft w:val="0"/>
      <w:marRight w:val="0"/>
      <w:marTop w:val="0"/>
      <w:marBottom w:val="0"/>
      <w:divBdr>
        <w:top w:val="none" w:sz="0" w:space="0" w:color="auto"/>
        <w:left w:val="none" w:sz="0" w:space="0" w:color="auto"/>
        <w:bottom w:val="none" w:sz="0" w:space="0" w:color="auto"/>
        <w:right w:val="none" w:sz="0" w:space="0" w:color="auto"/>
      </w:divBdr>
    </w:div>
    <w:div w:id="550115360">
      <w:bodyDiv w:val="1"/>
      <w:marLeft w:val="0"/>
      <w:marRight w:val="0"/>
      <w:marTop w:val="0"/>
      <w:marBottom w:val="0"/>
      <w:divBdr>
        <w:top w:val="none" w:sz="0" w:space="0" w:color="auto"/>
        <w:left w:val="none" w:sz="0" w:space="0" w:color="auto"/>
        <w:bottom w:val="none" w:sz="0" w:space="0" w:color="auto"/>
        <w:right w:val="none" w:sz="0" w:space="0" w:color="auto"/>
      </w:divBdr>
      <w:divsChild>
        <w:div w:id="1772625713">
          <w:marLeft w:val="0"/>
          <w:marRight w:val="0"/>
          <w:marTop w:val="0"/>
          <w:marBottom w:val="0"/>
          <w:divBdr>
            <w:top w:val="none" w:sz="0" w:space="0" w:color="auto"/>
            <w:left w:val="none" w:sz="0" w:space="0" w:color="auto"/>
            <w:bottom w:val="none" w:sz="0" w:space="0" w:color="auto"/>
            <w:right w:val="none" w:sz="0" w:space="0" w:color="auto"/>
          </w:divBdr>
        </w:div>
        <w:div w:id="1824085321">
          <w:marLeft w:val="0"/>
          <w:marRight w:val="0"/>
          <w:marTop w:val="0"/>
          <w:marBottom w:val="0"/>
          <w:divBdr>
            <w:top w:val="none" w:sz="0" w:space="0" w:color="auto"/>
            <w:left w:val="none" w:sz="0" w:space="0" w:color="auto"/>
            <w:bottom w:val="none" w:sz="0" w:space="0" w:color="auto"/>
            <w:right w:val="none" w:sz="0" w:space="0" w:color="auto"/>
          </w:divBdr>
          <w:divsChild>
            <w:div w:id="190120106">
              <w:marLeft w:val="0"/>
              <w:marRight w:val="0"/>
              <w:marTop w:val="96"/>
              <w:marBottom w:val="96"/>
              <w:divBdr>
                <w:top w:val="none" w:sz="0" w:space="0" w:color="auto"/>
                <w:left w:val="none" w:sz="0" w:space="0" w:color="auto"/>
                <w:bottom w:val="none" w:sz="0" w:space="0" w:color="auto"/>
                <w:right w:val="none" w:sz="0" w:space="0" w:color="auto"/>
              </w:divBdr>
            </w:div>
            <w:div w:id="525367418">
              <w:marLeft w:val="0"/>
              <w:marRight w:val="0"/>
              <w:marTop w:val="96"/>
              <w:marBottom w:val="96"/>
              <w:divBdr>
                <w:top w:val="none" w:sz="0" w:space="0" w:color="auto"/>
                <w:left w:val="none" w:sz="0" w:space="0" w:color="auto"/>
                <w:bottom w:val="none" w:sz="0" w:space="0" w:color="auto"/>
                <w:right w:val="none" w:sz="0" w:space="0" w:color="auto"/>
              </w:divBdr>
            </w:div>
            <w:div w:id="213871365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978730513">
      <w:bodyDiv w:val="1"/>
      <w:marLeft w:val="0"/>
      <w:marRight w:val="0"/>
      <w:marTop w:val="0"/>
      <w:marBottom w:val="0"/>
      <w:divBdr>
        <w:top w:val="none" w:sz="0" w:space="0" w:color="auto"/>
        <w:left w:val="none" w:sz="0" w:space="0" w:color="auto"/>
        <w:bottom w:val="none" w:sz="0" w:space="0" w:color="auto"/>
        <w:right w:val="none" w:sz="0" w:space="0" w:color="auto"/>
      </w:divBdr>
    </w:div>
    <w:div w:id="1288927604">
      <w:bodyDiv w:val="1"/>
      <w:marLeft w:val="0"/>
      <w:marRight w:val="0"/>
      <w:marTop w:val="0"/>
      <w:marBottom w:val="0"/>
      <w:divBdr>
        <w:top w:val="none" w:sz="0" w:space="0" w:color="auto"/>
        <w:left w:val="none" w:sz="0" w:space="0" w:color="auto"/>
        <w:bottom w:val="none" w:sz="0" w:space="0" w:color="auto"/>
        <w:right w:val="none" w:sz="0" w:space="0" w:color="auto"/>
      </w:divBdr>
    </w:div>
    <w:div w:id="1414357589">
      <w:bodyDiv w:val="1"/>
      <w:marLeft w:val="0"/>
      <w:marRight w:val="0"/>
      <w:marTop w:val="0"/>
      <w:marBottom w:val="0"/>
      <w:divBdr>
        <w:top w:val="none" w:sz="0" w:space="0" w:color="auto"/>
        <w:left w:val="none" w:sz="0" w:space="0" w:color="auto"/>
        <w:bottom w:val="none" w:sz="0" w:space="0" w:color="auto"/>
        <w:right w:val="none" w:sz="0" w:space="0" w:color="auto"/>
      </w:divBdr>
    </w:div>
    <w:div w:id="1597322419">
      <w:bodyDiv w:val="1"/>
      <w:marLeft w:val="0"/>
      <w:marRight w:val="0"/>
      <w:marTop w:val="0"/>
      <w:marBottom w:val="0"/>
      <w:divBdr>
        <w:top w:val="none" w:sz="0" w:space="0" w:color="auto"/>
        <w:left w:val="none" w:sz="0" w:space="0" w:color="auto"/>
        <w:bottom w:val="none" w:sz="0" w:space="0" w:color="auto"/>
        <w:right w:val="none" w:sz="0" w:space="0" w:color="auto"/>
      </w:divBdr>
    </w:div>
    <w:div w:id="19970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eativeireland@kilkennycoco.i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E3119-0B28-4BBA-90F4-AE632F8F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Minogue</dc:creator>
  <cp:keywords/>
  <dc:description/>
  <cp:lastModifiedBy>Majella Keating</cp:lastModifiedBy>
  <cp:revision>2</cp:revision>
  <cp:lastPrinted>2024-12-12T15:06:00Z</cp:lastPrinted>
  <dcterms:created xsi:type="dcterms:W3CDTF">2024-12-12T15:28:00Z</dcterms:created>
  <dcterms:modified xsi:type="dcterms:W3CDTF">2024-12-12T15:28:00Z</dcterms:modified>
</cp:coreProperties>
</file>